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FD2" w:rsidRPr="003101D9" w:rsidRDefault="003101D9">
      <w:pPr>
        <w:spacing w:after="0" w:line="408" w:lineRule="auto"/>
        <w:ind w:left="120"/>
        <w:jc w:val="center"/>
      </w:pPr>
      <w:bookmarkStart w:id="0" w:name="block-7187930"/>
      <w:r w:rsidRPr="003101D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C2FD2" w:rsidRPr="003101D9" w:rsidRDefault="003101D9">
      <w:pPr>
        <w:spacing w:after="0" w:line="408" w:lineRule="auto"/>
        <w:ind w:left="120"/>
        <w:jc w:val="center"/>
      </w:pPr>
      <w:r w:rsidRPr="003101D9">
        <w:rPr>
          <w:rFonts w:ascii="Times New Roman" w:hAnsi="Times New Roman"/>
          <w:b/>
          <w:color w:val="000000"/>
          <w:sz w:val="28"/>
        </w:rPr>
        <w:t>‌</w:t>
      </w:r>
      <w:bookmarkStart w:id="1" w:name="fd1fc812-547d-4630-9f5e-e1606ffef873"/>
      <w:r w:rsidRPr="003101D9"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1"/>
      <w:r w:rsidRPr="003101D9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9C2FD2" w:rsidRPr="003101D9" w:rsidRDefault="003101D9">
      <w:pPr>
        <w:spacing w:after="0" w:line="408" w:lineRule="auto"/>
        <w:ind w:left="120"/>
        <w:jc w:val="center"/>
      </w:pPr>
      <w:r w:rsidRPr="003101D9">
        <w:rPr>
          <w:rFonts w:ascii="Times New Roman" w:hAnsi="Times New Roman"/>
          <w:b/>
          <w:color w:val="000000"/>
          <w:sz w:val="28"/>
        </w:rPr>
        <w:t>‌</w:t>
      </w:r>
      <w:bookmarkStart w:id="2" w:name="c89a4936-5647-4dc6-8d90-3b268b68836d"/>
      <w:r w:rsidRPr="003101D9">
        <w:rPr>
          <w:rFonts w:ascii="Times New Roman" w:hAnsi="Times New Roman"/>
          <w:b/>
          <w:color w:val="000000"/>
          <w:sz w:val="28"/>
        </w:rPr>
        <w:t>Администрация МО "Переволоцкий район"</w:t>
      </w:r>
      <w:bookmarkEnd w:id="2"/>
      <w:r w:rsidRPr="003101D9">
        <w:rPr>
          <w:rFonts w:ascii="Times New Roman" w:hAnsi="Times New Roman"/>
          <w:b/>
          <w:color w:val="000000"/>
          <w:sz w:val="28"/>
        </w:rPr>
        <w:t>‌</w:t>
      </w:r>
      <w:r w:rsidRPr="003101D9">
        <w:rPr>
          <w:rFonts w:ascii="Times New Roman" w:hAnsi="Times New Roman"/>
          <w:color w:val="000000"/>
          <w:sz w:val="28"/>
        </w:rPr>
        <w:t>​</w:t>
      </w:r>
    </w:p>
    <w:p w:rsidR="009C2FD2" w:rsidRDefault="003101D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с. Донецкое"</w:t>
      </w:r>
    </w:p>
    <w:p w:rsidR="009C2FD2" w:rsidRDefault="009C2FD2">
      <w:pPr>
        <w:spacing w:after="0"/>
        <w:ind w:left="120"/>
      </w:pPr>
    </w:p>
    <w:p w:rsidR="009C2FD2" w:rsidRDefault="009C2FD2">
      <w:pPr>
        <w:spacing w:after="0"/>
        <w:ind w:left="120"/>
      </w:pPr>
    </w:p>
    <w:p w:rsidR="009C2FD2" w:rsidRDefault="009C2FD2">
      <w:pPr>
        <w:spacing w:after="0"/>
        <w:ind w:left="120"/>
      </w:pPr>
    </w:p>
    <w:p w:rsidR="009C2FD2" w:rsidRDefault="009C2FD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3101D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3101D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ШМО</w:t>
            </w:r>
            <w:r w:rsidR="003C35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Гуманитарного цикла</w:t>
            </w:r>
          </w:p>
          <w:p w:rsidR="004E6975" w:rsidRDefault="003101D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3101D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Володина Н.В.</w:t>
            </w:r>
          </w:p>
          <w:p w:rsidR="004E6975" w:rsidRDefault="003101D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3101D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3C35D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3101D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3101D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E6975" w:rsidRDefault="003101D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3101D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Бакеева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В.Х.</w:t>
            </w:r>
          </w:p>
          <w:p w:rsidR="004E6975" w:rsidRDefault="003101D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3C35D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3101D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3101D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3C35DC" w:rsidRDefault="003C35D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E6D86" w:rsidRDefault="003101D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3101D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Перепелкина М.П.</w:t>
            </w:r>
          </w:p>
          <w:p w:rsidR="000E6D86" w:rsidRDefault="003101D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№57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3C35D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C2FD2" w:rsidRDefault="009C2FD2">
      <w:pPr>
        <w:spacing w:after="0"/>
        <w:ind w:left="120"/>
      </w:pPr>
    </w:p>
    <w:p w:rsidR="009C2FD2" w:rsidRDefault="003101D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C2FD2" w:rsidRDefault="009C2FD2">
      <w:pPr>
        <w:spacing w:after="0"/>
        <w:ind w:left="120"/>
      </w:pPr>
    </w:p>
    <w:p w:rsidR="009C2FD2" w:rsidRDefault="009C2FD2">
      <w:pPr>
        <w:spacing w:after="0"/>
        <w:ind w:left="120"/>
      </w:pPr>
    </w:p>
    <w:p w:rsidR="009C2FD2" w:rsidRDefault="009C2FD2">
      <w:pPr>
        <w:spacing w:after="0"/>
        <w:ind w:left="120"/>
      </w:pPr>
    </w:p>
    <w:p w:rsidR="009C2FD2" w:rsidRDefault="003101D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C2FD2" w:rsidRDefault="003101D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1007718)</w:t>
      </w:r>
    </w:p>
    <w:p w:rsidR="009C2FD2" w:rsidRDefault="009C2FD2">
      <w:pPr>
        <w:spacing w:after="0"/>
        <w:ind w:left="120"/>
        <w:jc w:val="center"/>
      </w:pPr>
    </w:p>
    <w:p w:rsidR="009C2FD2" w:rsidRPr="003101D9" w:rsidRDefault="003101D9">
      <w:pPr>
        <w:spacing w:after="0" w:line="408" w:lineRule="auto"/>
        <w:ind w:left="120"/>
        <w:jc w:val="center"/>
      </w:pPr>
      <w:r w:rsidRPr="003101D9">
        <w:rPr>
          <w:rFonts w:ascii="Times New Roman" w:hAnsi="Times New Roman"/>
          <w:b/>
          <w:color w:val="000000"/>
          <w:sz w:val="28"/>
        </w:rPr>
        <w:t>учебного предмета «Обществознание» (углублённый уровень)</w:t>
      </w:r>
    </w:p>
    <w:p w:rsidR="009C2FD2" w:rsidRPr="003101D9" w:rsidRDefault="003101D9">
      <w:pPr>
        <w:spacing w:after="0" w:line="408" w:lineRule="auto"/>
        <w:ind w:left="120"/>
        <w:jc w:val="center"/>
      </w:pPr>
      <w:r w:rsidRPr="003101D9">
        <w:rPr>
          <w:rFonts w:ascii="Times New Roman" w:hAnsi="Times New Roman"/>
          <w:color w:val="000000"/>
          <w:sz w:val="28"/>
        </w:rPr>
        <w:t xml:space="preserve">для обучающихся 10 </w:t>
      </w:r>
      <w:r w:rsidRPr="003101D9">
        <w:rPr>
          <w:rFonts w:ascii="Calibri" w:hAnsi="Calibri"/>
          <w:color w:val="000000"/>
          <w:sz w:val="28"/>
        </w:rPr>
        <w:t xml:space="preserve">– </w:t>
      </w:r>
      <w:r w:rsidRPr="003101D9">
        <w:rPr>
          <w:rFonts w:ascii="Times New Roman" w:hAnsi="Times New Roman"/>
          <w:color w:val="000000"/>
          <w:sz w:val="28"/>
        </w:rPr>
        <w:t xml:space="preserve">11 классов </w:t>
      </w:r>
    </w:p>
    <w:p w:rsidR="009C2FD2" w:rsidRPr="003101D9" w:rsidRDefault="009C2FD2">
      <w:pPr>
        <w:spacing w:after="0"/>
        <w:ind w:left="120"/>
        <w:jc w:val="center"/>
      </w:pPr>
    </w:p>
    <w:p w:rsidR="009C2FD2" w:rsidRPr="003101D9" w:rsidRDefault="009C2FD2">
      <w:pPr>
        <w:spacing w:after="0"/>
        <w:ind w:left="120"/>
        <w:jc w:val="center"/>
      </w:pPr>
    </w:p>
    <w:p w:rsidR="009C2FD2" w:rsidRPr="003101D9" w:rsidRDefault="009C2FD2">
      <w:pPr>
        <w:spacing w:after="0"/>
        <w:ind w:left="120"/>
        <w:jc w:val="center"/>
      </w:pPr>
    </w:p>
    <w:p w:rsidR="009C2FD2" w:rsidRPr="003101D9" w:rsidRDefault="009C2FD2">
      <w:pPr>
        <w:spacing w:after="0"/>
        <w:ind w:left="120"/>
        <w:jc w:val="center"/>
      </w:pPr>
    </w:p>
    <w:p w:rsidR="009C2FD2" w:rsidRPr="003101D9" w:rsidRDefault="009C2FD2">
      <w:pPr>
        <w:spacing w:after="0"/>
        <w:ind w:left="120"/>
        <w:jc w:val="center"/>
      </w:pPr>
    </w:p>
    <w:p w:rsidR="009C2FD2" w:rsidRPr="003101D9" w:rsidRDefault="009C2FD2">
      <w:pPr>
        <w:spacing w:after="0"/>
        <w:ind w:left="120"/>
        <w:jc w:val="center"/>
      </w:pPr>
    </w:p>
    <w:p w:rsidR="009C2FD2" w:rsidRPr="003101D9" w:rsidRDefault="009C2FD2">
      <w:pPr>
        <w:spacing w:after="0"/>
        <w:ind w:left="120"/>
        <w:jc w:val="center"/>
      </w:pPr>
    </w:p>
    <w:p w:rsidR="009C2FD2" w:rsidRPr="003101D9" w:rsidRDefault="009C2FD2">
      <w:pPr>
        <w:spacing w:after="0"/>
        <w:ind w:left="120"/>
        <w:jc w:val="center"/>
      </w:pPr>
    </w:p>
    <w:p w:rsidR="009C2FD2" w:rsidRPr="003101D9" w:rsidRDefault="009C2FD2">
      <w:pPr>
        <w:spacing w:after="0"/>
        <w:ind w:left="120"/>
        <w:jc w:val="center"/>
      </w:pPr>
    </w:p>
    <w:p w:rsidR="009C2FD2" w:rsidRPr="003101D9" w:rsidRDefault="009C2FD2">
      <w:pPr>
        <w:spacing w:after="0"/>
        <w:ind w:left="120"/>
        <w:jc w:val="center"/>
      </w:pPr>
    </w:p>
    <w:p w:rsidR="009C2FD2" w:rsidRPr="003101D9" w:rsidRDefault="003101D9">
      <w:pPr>
        <w:spacing w:after="0"/>
        <w:ind w:left="120"/>
        <w:jc w:val="center"/>
      </w:pPr>
      <w:r w:rsidRPr="003101D9">
        <w:rPr>
          <w:rFonts w:ascii="Times New Roman" w:hAnsi="Times New Roman"/>
          <w:color w:val="000000"/>
          <w:sz w:val="28"/>
        </w:rPr>
        <w:t>​</w:t>
      </w:r>
      <w:bookmarkStart w:id="3" w:name="83855128-b2e3-43b4-b7ed-dd91c2c6823e"/>
      <w:r w:rsidRPr="003101D9">
        <w:rPr>
          <w:rFonts w:ascii="Times New Roman" w:hAnsi="Times New Roman"/>
          <w:b/>
          <w:color w:val="000000"/>
          <w:sz w:val="28"/>
        </w:rPr>
        <w:t>с. Донецкое</w:t>
      </w:r>
      <w:bookmarkEnd w:id="3"/>
      <w:r w:rsidRPr="003101D9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4e1bc01-0360-4a25-8179-1c5d9cd1749e"/>
      <w:r w:rsidRPr="003101D9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3101D9">
        <w:rPr>
          <w:rFonts w:ascii="Times New Roman" w:hAnsi="Times New Roman"/>
          <w:b/>
          <w:color w:val="000000"/>
          <w:sz w:val="28"/>
        </w:rPr>
        <w:t>‌</w:t>
      </w:r>
      <w:r w:rsidRPr="003101D9">
        <w:rPr>
          <w:rFonts w:ascii="Times New Roman" w:hAnsi="Times New Roman"/>
          <w:color w:val="000000"/>
          <w:sz w:val="28"/>
        </w:rPr>
        <w:t>​</w:t>
      </w:r>
    </w:p>
    <w:p w:rsidR="009C2FD2" w:rsidRPr="003101D9" w:rsidRDefault="009C2FD2">
      <w:pPr>
        <w:spacing w:after="0"/>
        <w:ind w:left="120"/>
      </w:pPr>
    </w:p>
    <w:p w:rsidR="009C2FD2" w:rsidRPr="003101D9" w:rsidRDefault="003101D9">
      <w:pPr>
        <w:spacing w:after="0" w:line="264" w:lineRule="auto"/>
        <w:ind w:left="120"/>
        <w:jc w:val="both"/>
      </w:pPr>
      <w:bookmarkStart w:id="5" w:name="block-7187929"/>
      <w:bookmarkStart w:id="6" w:name="_GoBack"/>
      <w:bookmarkEnd w:id="0"/>
      <w:bookmarkEnd w:id="6"/>
      <w:r w:rsidRPr="003101D9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9C2FD2" w:rsidRPr="003101D9" w:rsidRDefault="009C2FD2">
      <w:pPr>
        <w:spacing w:after="0" w:line="264" w:lineRule="auto"/>
        <w:ind w:left="120"/>
        <w:jc w:val="both"/>
      </w:pP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9C2FD2" w:rsidRPr="003101D9" w:rsidRDefault="003101D9">
      <w:pPr>
        <w:spacing w:after="0" w:line="264" w:lineRule="auto"/>
        <w:ind w:firstLine="600"/>
        <w:jc w:val="both"/>
      </w:pPr>
      <w:proofErr w:type="gramStart"/>
      <w:r w:rsidRPr="003101D9">
        <w:rPr>
          <w:rFonts w:ascii="Times New Roman" w:hAnsi="Times New Roman"/>
          <w:color w:val="000000"/>
          <w:sz w:val="28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многодисциплинарности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обществоведческого знания. Разделы курса отражают основы различных социальных наук.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</w:t>
      </w:r>
      <w:r w:rsidRPr="003101D9">
        <w:rPr>
          <w:rFonts w:ascii="Times New Roman" w:hAnsi="Times New Roman"/>
          <w:color w:val="000000"/>
          <w:sz w:val="28"/>
        </w:rPr>
        <w:lastRenderedPageBreak/>
        <w:t xml:space="preserve">основе освоения различных видов (способов) познания, их применения при </w:t>
      </w:r>
      <w:proofErr w:type="gramStart"/>
      <w:r w:rsidRPr="003101D9">
        <w:rPr>
          <w:rFonts w:ascii="Times New Roman" w:hAnsi="Times New Roman"/>
          <w:color w:val="000000"/>
          <w:sz w:val="28"/>
        </w:rPr>
        <w:t>работе</w:t>
      </w:r>
      <w:proofErr w:type="gramEnd"/>
      <w:r w:rsidRPr="003101D9">
        <w:rPr>
          <w:rFonts w:ascii="Times New Roman" w:hAnsi="Times New Roman"/>
          <w:color w:val="000000"/>
          <w:sz w:val="28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3101D9"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деятельности, характерной для высшего образования.</w:t>
      </w:r>
    </w:p>
    <w:p w:rsidR="009C2FD2" w:rsidRPr="003101D9" w:rsidRDefault="003101D9">
      <w:pPr>
        <w:spacing w:after="0" w:line="264" w:lineRule="auto"/>
        <w:ind w:firstLine="600"/>
        <w:jc w:val="both"/>
      </w:pPr>
      <w:proofErr w:type="gramStart"/>
      <w:r w:rsidRPr="003101D9">
        <w:rPr>
          <w:rFonts w:ascii="Times New Roman" w:hAnsi="Times New Roman"/>
          <w:color w:val="000000"/>
          <w:sz w:val="28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Целями изучения учебного предмета «Обществознание» углублённого уровня являются: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развитие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9C2FD2" w:rsidRPr="003101D9" w:rsidRDefault="003101D9">
      <w:pPr>
        <w:spacing w:after="0" w:line="264" w:lineRule="auto"/>
        <w:ind w:firstLine="600"/>
        <w:jc w:val="both"/>
      </w:pPr>
      <w:proofErr w:type="gramStart"/>
      <w:r w:rsidRPr="003101D9">
        <w:rPr>
          <w:rFonts w:ascii="Times New Roman" w:hAnsi="Times New Roman"/>
          <w:color w:val="000000"/>
          <w:sz w:val="28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</w:t>
      </w:r>
      <w:r w:rsidRPr="003101D9">
        <w:rPr>
          <w:rFonts w:ascii="Times New Roman" w:hAnsi="Times New Roman"/>
          <w:color w:val="000000"/>
          <w:sz w:val="28"/>
        </w:rPr>
        <w:lastRenderedPageBreak/>
        <w:t xml:space="preserve">цифровых и традиционных) для решения образовательных задач и </w:t>
      </w:r>
      <w:r w:rsidRPr="003101D9">
        <w:rPr>
          <w:rFonts w:ascii="Times New Roman" w:hAnsi="Times New Roman"/>
          <w:color w:val="000000"/>
          <w:sz w:val="28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3101D9">
        <w:rPr>
          <w:rFonts w:ascii="Times New Roman" w:hAnsi="Times New Roman"/>
          <w:color w:val="000000"/>
          <w:sz w:val="28"/>
        </w:rPr>
        <w:t>социально­гуманитарной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подготовки.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‌</w:t>
      </w:r>
      <w:bookmarkStart w:id="7" w:name="aae73cf6-9a33-481a-a72b-2a67fc11b813"/>
      <w:r w:rsidRPr="003101D9">
        <w:rPr>
          <w:rFonts w:ascii="Times New Roman" w:hAnsi="Times New Roman"/>
          <w:color w:val="000000"/>
          <w:sz w:val="28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7"/>
      <w:r w:rsidRPr="003101D9">
        <w:rPr>
          <w:rFonts w:ascii="Times New Roman" w:hAnsi="Times New Roman"/>
          <w:color w:val="000000"/>
          <w:sz w:val="28"/>
        </w:rPr>
        <w:t>‌‌</w:t>
      </w:r>
    </w:p>
    <w:p w:rsidR="009C2FD2" w:rsidRPr="003101D9" w:rsidRDefault="009C2FD2">
      <w:pPr>
        <w:sectPr w:rsidR="009C2FD2" w:rsidRPr="003101D9">
          <w:pgSz w:w="11906" w:h="16383"/>
          <w:pgMar w:top="1134" w:right="850" w:bottom="1134" w:left="1701" w:header="720" w:footer="720" w:gutter="0"/>
          <w:cols w:space="720"/>
        </w:sectPr>
      </w:pPr>
    </w:p>
    <w:p w:rsidR="009C2FD2" w:rsidRPr="003101D9" w:rsidRDefault="003101D9">
      <w:pPr>
        <w:spacing w:after="0" w:line="264" w:lineRule="auto"/>
        <w:ind w:left="120"/>
        <w:jc w:val="both"/>
      </w:pPr>
      <w:bookmarkStart w:id="8" w:name="block-7187931"/>
      <w:bookmarkEnd w:id="5"/>
      <w:r w:rsidRPr="003101D9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9C2FD2" w:rsidRPr="003101D9" w:rsidRDefault="009C2FD2">
      <w:pPr>
        <w:spacing w:after="0" w:line="264" w:lineRule="auto"/>
        <w:ind w:left="120"/>
        <w:jc w:val="both"/>
      </w:pPr>
    </w:p>
    <w:p w:rsidR="009C2FD2" w:rsidRPr="003101D9" w:rsidRDefault="003101D9">
      <w:pPr>
        <w:spacing w:after="0" w:line="264" w:lineRule="auto"/>
        <w:ind w:left="120"/>
        <w:jc w:val="both"/>
      </w:pPr>
      <w:r w:rsidRPr="003101D9">
        <w:rPr>
          <w:rFonts w:ascii="Times New Roman" w:hAnsi="Times New Roman"/>
          <w:b/>
          <w:color w:val="000000"/>
          <w:sz w:val="28"/>
        </w:rPr>
        <w:t>10 КЛАСС</w:t>
      </w:r>
    </w:p>
    <w:p w:rsidR="009C2FD2" w:rsidRPr="003101D9" w:rsidRDefault="009C2FD2">
      <w:pPr>
        <w:spacing w:after="0" w:line="264" w:lineRule="auto"/>
        <w:ind w:left="120"/>
        <w:jc w:val="both"/>
      </w:pP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b/>
          <w:color w:val="000000"/>
          <w:sz w:val="28"/>
        </w:rPr>
        <w:t>Социальные науки и их особенности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Социальные науки в системе научного знания. Место философии в системе обществознания. Философия и наука.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Социальные науки и профессиональное самоопределение молодёжи. 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b/>
          <w:color w:val="000000"/>
          <w:sz w:val="28"/>
        </w:rPr>
        <w:t>Введение в философию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3101D9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3101D9">
        <w:rPr>
          <w:rFonts w:ascii="Times New Roman" w:hAnsi="Times New Roman"/>
          <w:color w:val="000000"/>
          <w:sz w:val="28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3101D9">
        <w:rPr>
          <w:rFonts w:ascii="Times New Roman" w:hAnsi="Times New Roman"/>
          <w:color w:val="000000"/>
          <w:sz w:val="28"/>
        </w:rPr>
        <w:t xml:space="preserve"> в.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</w:t>
      </w:r>
      <w:proofErr w:type="gramStart"/>
      <w:r w:rsidRPr="003101D9">
        <w:rPr>
          <w:rFonts w:ascii="Times New Roman" w:hAnsi="Times New Roman"/>
          <w:color w:val="000000"/>
          <w:sz w:val="28"/>
        </w:rPr>
        <w:t>Духовное</w:t>
      </w:r>
      <w:proofErr w:type="gramEnd"/>
      <w:r w:rsidRPr="003101D9">
        <w:rPr>
          <w:rFonts w:ascii="Times New Roman" w:hAnsi="Times New Roman"/>
          <w:color w:val="000000"/>
          <w:sz w:val="28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Сознание. Взаимосвязь сознания и тела. Самосознание и его роль в развитии личности. </w:t>
      </w:r>
      <w:r>
        <w:rPr>
          <w:rFonts w:ascii="Times New Roman" w:hAnsi="Times New Roman"/>
          <w:color w:val="000000"/>
          <w:sz w:val="28"/>
        </w:rPr>
        <w:t xml:space="preserve">Рефлексия. Общественное и индивидуальное сознание. </w:t>
      </w:r>
      <w:r w:rsidRPr="003101D9">
        <w:rPr>
          <w:rFonts w:ascii="Times New Roman" w:hAnsi="Times New Roman"/>
          <w:color w:val="000000"/>
          <w:sz w:val="28"/>
        </w:rPr>
        <w:t xml:space="preserve"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3101D9">
        <w:rPr>
          <w:rFonts w:ascii="Times New Roman" w:hAnsi="Times New Roman"/>
          <w:color w:val="000000"/>
          <w:sz w:val="28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проверяемость</w:t>
      </w:r>
      <w:proofErr w:type="spellEnd"/>
      <w:r w:rsidRPr="003101D9">
        <w:rPr>
          <w:rFonts w:ascii="Times New Roman" w:hAnsi="Times New Roman"/>
          <w:color w:val="000000"/>
          <w:sz w:val="28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Образование как институт сохранения и передачи культурного наследия.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Особенности профессиональной деятельности по направлениям, связанным с философией.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b/>
          <w:color w:val="000000"/>
          <w:sz w:val="28"/>
        </w:rPr>
        <w:t>Введение в социальную психологию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Социальная психология в системе </w:t>
      </w:r>
      <w:proofErr w:type="spellStart"/>
      <w:r w:rsidRPr="003101D9">
        <w:rPr>
          <w:rFonts w:ascii="Times New Roman" w:hAnsi="Times New Roman"/>
          <w:color w:val="000000"/>
          <w:sz w:val="28"/>
        </w:rPr>
        <w:t>социально­гуманитарного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Теории социальных отношений. Основные типы социальных отношений.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Личность как объект исследования социальной психологии. Социальная установка. Личность в группе. </w:t>
      </w:r>
      <w:r>
        <w:rPr>
          <w:rFonts w:ascii="Times New Roman" w:hAnsi="Times New Roman"/>
          <w:color w:val="000000"/>
          <w:sz w:val="28"/>
        </w:rPr>
        <w:t>Понятие «</w:t>
      </w:r>
      <w:proofErr w:type="gramStart"/>
      <w:r>
        <w:rPr>
          <w:rFonts w:ascii="Times New Roman" w:hAnsi="Times New Roman"/>
          <w:color w:val="000000"/>
          <w:sz w:val="28"/>
        </w:rPr>
        <w:t>Я-концепция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». Самопознание и самооценка. Самоконтроль. Социальная идентичность. </w:t>
      </w:r>
      <w:r w:rsidRPr="003101D9">
        <w:rPr>
          <w:rFonts w:ascii="Times New Roman" w:hAnsi="Times New Roman"/>
          <w:color w:val="000000"/>
          <w:sz w:val="28"/>
        </w:rPr>
        <w:t>Ролевое поведение. Межличностное взаимодействие как объект социальной психологии.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Малые группы. Динамические процессы в малой группе. 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Условные группы. </w:t>
      </w:r>
      <w:proofErr w:type="spellStart"/>
      <w:r w:rsidRPr="003101D9">
        <w:rPr>
          <w:rFonts w:ascii="Times New Roman" w:hAnsi="Times New Roman"/>
          <w:color w:val="000000"/>
          <w:sz w:val="28"/>
        </w:rPr>
        <w:t>Референтная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группа. Интеграция в группах разного уровня развития.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Антисоциальные группы. Опасность криминальных групп. Агрессивное поведение.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Общение как объект </w:t>
      </w:r>
      <w:proofErr w:type="spellStart"/>
      <w:r w:rsidRPr="003101D9">
        <w:rPr>
          <w:rFonts w:ascii="Times New Roman" w:hAnsi="Times New Roman"/>
          <w:color w:val="000000"/>
          <w:sz w:val="28"/>
        </w:rPr>
        <w:t>социально­психологических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Теории конфликта. Межличностные конфликты и способы их разрешения.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b/>
          <w:color w:val="000000"/>
          <w:sz w:val="28"/>
        </w:rPr>
        <w:t>Введение в экономическую науку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</w:t>
      </w:r>
      <w:r>
        <w:rPr>
          <w:rFonts w:ascii="Times New Roman" w:hAnsi="Times New Roman"/>
          <w:color w:val="000000"/>
          <w:sz w:val="28"/>
        </w:rPr>
        <w:t xml:space="preserve">Факторы производства и факторные доходы. </w:t>
      </w:r>
      <w:r w:rsidRPr="003101D9">
        <w:rPr>
          <w:rFonts w:ascii="Times New Roman" w:hAnsi="Times New Roman"/>
          <w:color w:val="000000"/>
          <w:sz w:val="28"/>
        </w:rPr>
        <w:t>Кривая производственных возможностей. Типы экономических систем.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9C2FD2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</w:t>
      </w:r>
      <w:r>
        <w:rPr>
          <w:rFonts w:ascii="Times New Roman" w:hAnsi="Times New Roman"/>
          <w:color w:val="000000"/>
          <w:sz w:val="28"/>
        </w:rPr>
        <w:t xml:space="preserve">Товары </w:t>
      </w:r>
      <w:proofErr w:type="spellStart"/>
      <w:r>
        <w:rPr>
          <w:rFonts w:ascii="Times New Roman" w:hAnsi="Times New Roman"/>
          <w:color w:val="000000"/>
          <w:sz w:val="28"/>
        </w:rPr>
        <w:t>Гиффена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эффект </w:t>
      </w:r>
      <w:proofErr w:type="spellStart"/>
      <w:r>
        <w:rPr>
          <w:rFonts w:ascii="Times New Roman" w:hAnsi="Times New Roman"/>
          <w:color w:val="000000"/>
          <w:sz w:val="28"/>
        </w:rPr>
        <w:t>Веблена</w:t>
      </w:r>
      <w:proofErr w:type="spellEnd"/>
      <w:r>
        <w:rPr>
          <w:rFonts w:ascii="Times New Roman" w:hAnsi="Times New Roman"/>
          <w:color w:val="000000"/>
          <w:sz w:val="28"/>
        </w:rPr>
        <w:t>. Рыночное равновесие, равновесная цена.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3101D9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экономики в Российской Федерации.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>
        <w:rPr>
          <w:rFonts w:ascii="Times New Roman" w:hAnsi="Times New Roman"/>
          <w:color w:val="000000"/>
          <w:sz w:val="28"/>
        </w:rPr>
        <w:t>Организационно­правовые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формы предприятий. Малый бизнес. Франчайзинг. Этика предпринимательства. </w:t>
      </w:r>
      <w:r w:rsidRPr="003101D9">
        <w:rPr>
          <w:rFonts w:ascii="Times New Roman" w:hAnsi="Times New Roman"/>
          <w:color w:val="000000"/>
          <w:sz w:val="28"/>
        </w:rPr>
        <w:t>Развитие и поддержка малого и среднего предпринимательства в Российской Федерации.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импортозамещения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в Российской Федерации.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Финансовые институты. Банки. Банковская система. Центральный банк Российской Федерации. </w:t>
      </w:r>
      <w:r>
        <w:rPr>
          <w:rFonts w:ascii="Times New Roman" w:hAnsi="Times New Roman"/>
          <w:color w:val="000000"/>
          <w:sz w:val="28"/>
        </w:rPr>
        <w:t xml:space="preserve">Финансовые услуги. </w:t>
      </w:r>
      <w:r w:rsidRPr="003101D9">
        <w:rPr>
          <w:rFonts w:ascii="Times New Roman" w:hAnsi="Times New Roman"/>
          <w:color w:val="000000"/>
          <w:sz w:val="28"/>
        </w:rPr>
        <w:t xml:space="preserve">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Денежно­кредитная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политика Банка России. Инфляция: причины, виды, </w:t>
      </w:r>
      <w:proofErr w:type="spellStart"/>
      <w:r w:rsidRPr="003101D9">
        <w:rPr>
          <w:rFonts w:ascii="Times New Roman" w:hAnsi="Times New Roman"/>
          <w:color w:val="000000"/>
          <w:sz w:val="28"/>
        </w:rPr>
        <w:t>социально­экономические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последствия. Антиинфляционная политика в Российской Федерации.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Исключаемость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конкурентность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3101D9">
        <w:rPr>
          <w:rFonts w:ascii="Times New Roman" w:hAnsi="Times New Roman"/>
          <w:color w:val="000000"/>
          <w:sz w:val="28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</w:t>
      </w:r>
      <w:r>
        <w:rPr>
          <w:rFonts w:ascii="Times New Roman" w:hAnsi="Times New Roman"/>
          <w:color w:val="000000"/>
          <w:sz w:val="28"/>
        </w:rPr>
        <w:t xml:space="preserve">Квотирование. Международные расчёты. </w:t>
      </w:r>
      <w:r w:rsidRPr="003101D9">
        <w:rPr>
          <w:rFonts w:ascii="Times New Roman" w:hAnsi="Times New Roman"/>
          <w:color w:val="000000"/>
          <w:sz w:val="28"/>
        </w:rPr>
        <w:t>Платёжный баланс. Валютный рынок.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9C2FD2" w:rsidRPr="003101D9" w:rsidRDefault="009C2FD2">
      <w:pPr>
        <w:spacing w:after="0" w:line="264" w:lineRule="auto"/>
        <w:ind w:left="120"/>
        <w:jc w:val="both"/>
      </w:pPr>
    </w:p>
    <w:p w:rsidR="009C2FD2" w:rsidRPr="003101D9" w:rsidRDefault="003101D9">
      <w:pPr>
        <w:spacing w:after="0" w:line="264" w:lineRule="auto"/>
        <w:ind w:left="120"/>
        <w:jc w:val="both"/>
      </w:pPr>
      <w:r w:rsidRPr="003101D9">
        <w:rPr>
          <w:rFonts w:ascii="Times New Roman" w:hAnsi="Times New Roman"/>
          <w:b/>
          <w:color w:val="000000"/>
          <w:sz w:val="28"/>
        </w:rPr>
        <w:t>11 КЛАСС</w:t>
      </w:r>
    </w:p>
    <w:p w:rsidR="009C2FD2" w:rsidRPr="003101D9" w:rsidRDefault="009C2FD2">
      <w:pPr>
        <w:spacing w:after="0" w:line="264" w:lineRule="auto"/>
        <w:ind w:left="120"/>
        <w:jc w:val="both"/>
      </w:pP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b/>
          <w:color w:val="000000"/>
          <w:sz w:val="28"/>
        </w:rPr>
        <w:t>Введение в социологию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3101D9">
        <w:rPr>
          <w:rFonts w:ascii="Times New Roman" w:hAnsi="Times New Roman"/>
          <w:color w:val="000000"/>
          <w:sz w:val="28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9C2FD2" w:rsidRPr="003101D9" w:rsidRDefault="003101D9">
      <w:pPr>
        <w:spacing w:after="0" w:line="264" w:lineRule="auto"/>
        <w:ind w:firstLine="600"/>
        <w:jc w:val="both"/>
      </w:pPr>
      <w:proofErr w:type="spellStart"/>
      <w:r w:rsidRPr="003101D9">
        <w:rPr>
          <w:rFonts w:ascii="Times New Roman" w:hAnsi="Times New Roman"/>
          <w:color w:val="000000"/>
          <w:sz w:val="28"/>
        </w:rPr>
        <w:t>Статусно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</w:t>
      </w:r>
      <w:proofErr w:type="gramStart"/>
      <w:r w:rsidRPr="003101D9">
        <w:rPr>
          <w:rFonts w:ascii="Times New Roman" w:hAnsi="Times New Roman"/>
          <w:color w:val="000000"/>
          <w:sz w:val="28"/>
        </w:rPr>
        <w:t>этно-социальные</w:t>
      </w:r>
      <w:proofErr w:type="gramEnd"/>
      <w:r w:rsidRPr="003101D9">
        <w:rPr>
          <w:rFonts w:ascii="Times New Roman" w:hAnsi="Times New Roman"/>
          <w:color w:val="000000"/>
          <w:sz w:val="28"/>
        </w:rPr>
        <w:t xml:space="preserve"> (межнациональные) конфликты. Причины социальных конфликтов. Способы их разрешения.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девиантное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поведение: последствия для общества.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Особенности профессиональной деятельности социолога. Социологическое образование.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b/>
          <w:color w:val="000000"/>
          <w:sz w:val="28"/>
        </w:rPr>
        <w:t>Введение в политологию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Политология в системе общественных наук, её структура, функции и методы.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Государственно­территориальное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Институты государственной власти. Институт главы государства.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Институт исполнительной власти.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Институты судопроизводства и охраны правопорядка. 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Институт государственного управления. Основные </w:t>
      </w:r>
      <w:proofErr w:type="spellStart"/>
      <w:r w:rsidRPr="003101D9">
        <w:rPr>
          <w:rFonts w:ascii="Times New Roman" w:hAnsi="Times New Roman"/>
          <w:color w:val="000000"/>
          <w:sz w:val="28"/>
        </w:rPr>
        <w:t>функциии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направления политики государства. Понятие бюрократии. Особенности государственной службы.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Современный этап политического развития России. Особенности профессиональной деятельности политолога.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Политологическое образование.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b/>
          <w:color w:val="000000"/>
          <w:sz w:val="28"/>
        </w:rPr>
        <w:t>Введение в правоведение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Юридическая наука. Этапы и основные направления развития юридической науки.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Правотворчество и законотворчество. Законодательный процесс.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Правосознание, правовая культура, правовое воспитание. 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политико­правовой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Россия – федеративное государство.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Конституционно­правовой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статус субъектов Российской Федерации.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3101D9">
        <w:rPr>
          <w:rFonts w:ascii="Times New Roman" w:hAnsi="Times New Roman"/>
          <w:color w:val="000000"/>
          <w:sz w:val="28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Гражданское право. Источники гражданского права.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Гражданско­правовые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Гражданско­правовой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Гражданско­правовая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ответственность.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3101D9">
        <w:rPr>
          <w:rFonts w:ascii="Times New Roman" w:hAnsi="Times New Roman"/>
          <w:color w:val="000000"/>
          <w:sz w:val="28"/>
        </w:rPr>
        <w:t>обучение по</w:t>
      </w:r>
      <w:proofErr w:type="gramEnd"/>
      <w:r w:rsidRPr="003101D9">
        <w:rPr>
          <w:rFonts w:ascii="Times New Roman" w:hAnsi="Times New Roman"/>
          <w:color w:val="000000"/>
          <w:sz w:val="28"/>
        </w:rPr>
        <w:t xml:space="preserve"> образовательным программам среднего профессионального и высшего образования.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3101D9">
        <w:rPr>
          <w:rFonts w:ascii="Times New Roman" w:hAnsi="Times New Roman"/>
          <w:color w:val="000000"/>
          <w:sz w:val="28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Арбитражный процесс. Административный процесс. 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Юридическое образование. Профессиональная деятельность юриста. Основные виды юридических профессий.</w:t>
      </w:r>
    </w:p>
    <w:p w:rsidR="009C2FD2" w:rsidRPr="003101D9" w:rsidRDefault="009C2FD2">
      <w:pPr>
        <w:sectPr w:rsidR="009C2FD2" w:rsidRPr="003101D9">
          <w:pgSz w:w="11906" w:h="16383"/>
          <w:pgMar w:top="1134" w:right="850" w:bottom="1134" w:left="1701" w:header="720" w:footer="720" w:gutter="0"/>
          <w:cols w:space="720"/>
        </w:sectPr>
      </w:pPr>
    </w:p>
    <w:p w:rsidR="009C2FD2" w:rsidRPr="003101D9" w:rsidRDefault="003101D9">
      <w:pPr>
        <w:spacing w:after="0" w:line="264" w:lineRule="auto"/>
        <w:ind w:left="120"/>
        <w:jc w:val="both"/>
      </w:pPr>
      <w:bookmarkStart w:id="9" w:name="block-7187932"/>
      <w:bookmarkEnd w:id="8"/>
      <w:r w:rsidRPr="003101D9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9C2FD2" w:rsidRPr="003101D9" w:rsidRDefault="009C2FD2">
      <w:pPr>
        <w:spacing w:after="0" w:line="264" w:lineRule="auto"/>
        <w:ind w:left="120"/>
        <w:jc w:val="both"/>
      </w:pPr>
    </w:p>
    <w:p w:rsidR="009C2FD2" w:rsidRPr="003101D9" w:rsidRDefault="003101D9">
      <w:pPr>
        <w:spacing w:after="0" w:line="264" w:lineRule="auto"/>
        <w:ind w:left="120"/>
        <w:jc w:val="both"/>
      </w:pPr>
      <w:r w:rsidRPr="003101D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9C2FD2" w:rsidRPr="003101D9" w:rsidRDefault="009C2FD2">
      <w:pPr>
        <w:spacing w:after="0" w:line="264" w:lineRule="auto"/>
        <w:ind w:left="120"/>
        <w:jc w:val="both"/>
      </w:pP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3101D9">
        <w:rPr>
          <w:rFonts w:ascii="Times New Roman" w:hAnsi="Times New Roman"/>
          <w:color w:val="000000"/>
          <w:sz w:val="28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В результате изучения обществознания на уровне среднего общего образования </w:t>
      </w:r>
      <w:proofErr w:type="gramStart"/>
      <w:r w:rsidRPr="003101D9">
        <w:rPr>
          <w:rFonts w:ascii="Times New Roman" w:hAnsi="Times New Roman"/>
          <w:color w:val="000000"/>
          <w:sz w:val="28"/>
        </w:rPr>
        <w:t>у</w:t>
      </w:r>
      <w:proofErr w:type="gramEnd"/>
      <w:r w:rsidRPr="003101D9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9C2FD2" w:rsidRPr="003101D9" w:rsidRDefault="003101D9">
      <w:pPr>
        <w:spacing w:after="0" w:line="264" w:lineRule="auto"/>
        <w:ind w:firstLine="600"/>
        <w:jc w:val="both"/>
      </w:pPr>
      <w:proofErr w:type="spellStart"/>
      <w:r w:rsidRPr="003101D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детско­юношеских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организациях;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9C2FD2" w:rsidRPr="003101D9" w:rsidRDefault="003101D9">
      <w:pPr>
        <w:spacing w:after="0" w:line="264" w:lineRule="auto"/>
        <w:ind w:firstLine="600"/>
        <w:jc w:val="both"/>
      </w:pPr>
      <w:proofErr w:type="spellStart"/>
      <w:r w:rsidRPr="003101D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9C2FD2" w:rsidRPr="003101D9" w:rsidRDefault="003101D9">
      <w:pPr>
        <w:spacing w:after="0" w:line="264" w:lineRule="auto"/>
        <w:ind w:firstLine="600"/>
        <w:jc w:val="both"/>
      </w:pPr>
      <w:proofErr w:type="spellStart"/>
      <w:r w:rsidRPr="003101D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осознание личного вклада в построение устойчивого будущего; 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стремление проявлять качества творческой личности;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9C2FD2" w:rsidRPr="003101D9" w:rsidRDefault="003101D9">
      <w:pPr>
        <w:spacing w:after="0" w:line="264" w:lineRule="auto"/>
        <w:ind w:firstLine="600"/>
        <w:jc w:val="both"/>
      </w:pPr>
      <w:proofErr w:type="spellStart"/>
      <w:r w:rsidRPr="003101D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9C2FD2" w:rsidRPr="003101D9" w:rsidRDefault="003101D9">
      <w:pPr>
        <w:spacing w:after="0" w:line="264" w:lineRule="auto"/>
        <w:ind w:firstLine="600"/>
        <w:jc w:val="both"/>
      </w:pPr>
      <w:proofErr w:type="spellStart"/>
      <w:r w:rsidRPr="003101D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9C2FD2" w:rsidRPr="003101D9" w:rsidRDefault="003101D9">
      <w:pPr>
        <w:spacing w:after="0" w:line="264" w:lineRule="auto"/>
        <w:ind w:firstLine="600"/>
        <w:jc w:val="both"/>
      </w:pPr>
      <w:proofErr w:type="spellStart"/>
      <w:r w:rsidRPr="003101D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3101D9">
        <w:rPr>
          <w:rFonts w:ascii="Times New Roman" w:hAnsi="Times New Roman"/>
          <w:color w:val="000000"/>
          <w:sz w:val="28"/>
        </w:rPr>
        <w:t>у</w:t>
      </w:r>
      <w:proofErr w:type="gramEnd"/>
      <w:r w:rsidRPr="003101D9">
        <w:rPr>
          <w:rFonts w:ascii="Times New Roman" w:hAnsi="Times New Roman"/>
          <w:color w:val="000000"/>
          <w:sz w:val="28"/>
        </w:rPr>
        <w:t xml:space="preserve"> обучающихся совершенствуется </w:t>
      </w:r>
      <w:r w:rsidRPr="003101D9">
        <w:rPr>
          <w:rFonts w:ascii="Times New Roman" w:hAnsi="Times New Roman"/>
          <w:b/>
          <w:color w:val="000000"/>
          <w:sz w:val="28"/>
        </w:rPr>
        <w:t>эмоциональный интеллект</w:t>
      </w:r>
      <w:r w:rsidRPr="003101D9">
        <w:rPr>
          <w:rFonts w:ascii="Times New Roman" w:hAnsi="Times New Roman"/>
          <w:color w:val="000000"/>
          <w:sz w:val="28"/>
        </w:rPr>
        <w:t xml:space="preserve">, предполагающий </w:t>
      </w:r>
      <w:proofErr w:type="spellStart"/>
      <w:r w:rsidRPr="003101D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3101D9">
        <w:rPr>
          <w:rFonts w:ascii="Times New Roman" w:hAnsi="Times New Roman"/>
          <w:color w:val="000000"/>
          <w:sz w:val="28"/>
        </w:rPr>
        <w:t>: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готовность и способность овладевать новыми социальными практиками, осваивать типичные социальные роли;</w:t>
      </w:r>
    </w:p>
    <w:p w:rsidR="009C2FD2" w:rsidRPr="003101D9" w:rsidRDefault="003101D9">
      <w:pPr>
        <w:spacing w:after="0" w:line="264" w:lineRule="auto"/>
        <w:ind w:firstLine="600"/>
        <w:jc w:val="both"/>
      </w:pPr>
      <w:proofErr w:type="spellStart"/>
      <w:r w:rsidRPr="003101D9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3101D9">
        <w:rPr>
          <w:rFonts w:ascii="Times New Roman" w:hAnsi="Times New Roman"/>
          <w:color w:val="000000"/>
          <w:sz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9C2FD2" w:rsidRPr="003101D9" w:rsidRDefault="009C2FD2">
      <w:pPr>
        <w:spacing w:after="0" w:line="264" w:lineRule="auto"/>
        <w:ind w:left="120"/>
        <w:jc w:val="both"/>
      </w:pPr>
    </w:p>
    <w:p w:rsidR="009C2FD2" w:rsidRPr="003101D9" w:rsidRDefault="003101D9">
      <w:pPr>
        <w:spacing w:after="0" w:line="264" w:lineRule="auto"/>
        <w:ind w:left="120"/>
        <w:jc w:val="both"/>
      </w:pPr>
      <w:r w:rsidRPr="003101D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9C2FD2" w:rsidRPr="003101D9" w:rsidRDefault="009C2FD2">
      <w:pPr>
        <w:spacing w:after="0" w:line="264" w:lineRule="auto"/>
        <w:ind w:left="120"/>
        <w:jc w:val="both"/>
      </w:pPr>
    </w:p>
    <w:p w:rsidR="009C2FD2" w:rsidRPr="003101D9" w:rsidRDefault="003101D9">
      <w:pPr>
        <w:spacing w:after="0" w:line="264" w:lineRule="auto"/>
        <w:ind w:left="120"/>
        <w:jc w:val="both"/>
      </w:pPr>
      <w:r w:rsidRPr="003101D9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9C2FD2" w:rsidRPr="003101D9" w:rsidRDefault="009C2FD2">
      <w:pPr>
        <w:spacing w:after="0" w:line="264" w:lineRule="auto"/>
        <w:ind w:left="120"/>
        <w:jc w:val="both"/>
      </w:pP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самостоятельно формулировать и актуализировать социальную проблему, рассматривать её разносторонне;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3101D9">
        <w:rPr>
          <w:rFonts w:ascii="Times New Roman" w:hAnsi="Times New Roman"/>
          <w:color w:val="000000"/>
          <w:sz w:val="28"/>
        </w:rPr>
        <w:t>типологизации</w:t>
      </w:r>
      <w:proofErr w:type="spellEnd"/>
      <w:r w:rsidRPr="003101D9">
        <w:rPr>
          <w:rFonts w:ascii="Times New Roman" w:hAnsi="Times New Roman"/>
          <w:color w:val="000000"/>
          <w:sz w:val="28"/>
        </w:rPr>
        <w:t>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ресурсов и возможных рисков;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развивать креативное мышление при решении </w:t>
      </w:r>
      <w:proofErr w:type="spellStart"/>
      <w:r w:rsidRPr="003101D9">
        <w:rPr>
          <w:rFonts w:ascii="Times New Roman" w:hAnsi="Times New Roman"/>
          <w:color w:val="000000"/>
          <w:sz w:val="28"/>
        </w:rPr>
        <w:t>учебно­познавательных</w:t>
      </w:r>
      <w:proofErr w:type="spellEnd"/>
      <w:r w:rsidRPr="003101D9">
        <w:rPr>
          <w:rFonts w:ascii="Times New Roman" w:hAnsi="Times New Roman"/>
          <w:color w:val="000000"/>
          <w:sz w:val="28"/>
        </w:rPr>
        <w:t>, жизненных проблем, при выполнении социальных проектов.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lastRenderedPageBreak/>
        <w:t xml:space="preserve">развивать навыки </w:t>
      </w:r>
      <w:proofErr w:type="spellStart"/>
      <w:r w:rsidRPr="003101D9"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формировать научный тип мышления, применять научную терминологию, ключевые понятия и методы;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выявлять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причинно­следственные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внеучебных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источников информации;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gramStart"/>
      <w:r w:rsidRPr="003101D9">
        <w:rPr>
          <w:rFonts w:ascii="Times New Roman" w:hAnsi="Times New Roman"/>
          <w:color w:val="000000"/>
          <w:sz w:val="28"/>
        </w:rPr>
        <w:t>интернет-источников</w:t>
      </w:r>
      <w:proofErr w:type="gramEnd"/>
      <w:r w:rsidRPr="003101D9">
        <w:rPr>
          <w:rFonts w:ascii="Times New Roman" w:hAnsi="Times New Roman"/>
          <w:color w:val="000000"/>
          <w:sz w:val="28"/>
        </w:rPr>
        <w:t xml:space="preserve">, её соответствие правовым и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морально­этическим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нормам;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9C2FD2" w:rsidRPr="003101D9" w:rsidRDefault="009C2FD2">
      <w:pPr>
        <w:spacing w:after="0" w:line="264" w:lineRule="auto"/>
        <w:ind w:left="120"/>
        <w:jc w:val="both"/>
      </w:pPr>
    </w:p>
    <w:p w:rsidR="009C2FD2" w:rsidRPr="003101D9" w:rsidRDefault="003101D9">
      <w:pPr>
        <w:spacing w:after="0" w:line="264" w:lineRule="auto"/>
        <w:ind w:left="120"/>
        <w:jc w:val="both"/>
      </w:pPr>
      <w:r w:rsidRPr="003101D9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9C2FD2" w:rsidRPr="003101D9" w:rsidRDefault="009C2FD2">
      <w:pPr>
        <w:spacing w:after="0" w:line="264" w:lineRule="auto"/>
        <w:ind w:left="120"/>
        <w:jc w:val="both"/>
      </w:pP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b/>
          <w:color w:val="000000"/>
          <w:sz w:val="28"/>
        </w:rPr>
        <w:t>Общение: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осуществлять коммуникации во всех сферах жизни; 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9C2FD2" w:rsidRPr="003101D9" w:rsidRDefault="009C2FD2">
      <w:pPr>
        <w:spacing w:after="0" w:line="264" w:lineRule="auto"/>
        <w:ind w:left="120"/>
        <w:jc w:val="both"/>
      </w:pPr>
    </w:p>
    <w:p w:rsidR="009C2FD2" w:rsidRPr="003101D9" w:rsidRDefault="003101D9">
      <w:pPr>
        <w:spacing w:after="0" w:line="264" w:lineRule="auto"/>
        <w:ind w:left="120"/>
        <w:jc w:val="both"/>
      </w:pPr>
      <w:r w:rsidRPr="003101D9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9C2FD2" w:rsidRPr="003101D9" w:rsidRDefault="009C2FD2">
      <w:pPr>
        <w:spacing w:after="0" w:line="264" w:lineRule="auto"/>
        <w:ind w:left="120"/>
        <w:jc w:val="both"/>
      </w:pP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предлагать новые </w:t>
      </w:r>
      <w:proofErr w:type="spellStart"/>
      <w:r w:rsidRPr="003101D9">
        <w:rPr>
          <w:rFonts w:ascii="Times New Roman" w:hAnsi="Times New Roman"/>
          <w:color w:val="000000"/>
          <w:sz w:val="28"/>
        </w:rPr>
        <w:t>учебно­исследовательские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принимать себя, понимая свои недостатки и достоинства; 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учитывать мотивы и аргументы других при анализе результатов деятельности;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признавать своё право и право других на ошибки; 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9C2FD2" w:rsidRPr="003101D9" w:rsidRDefault="009C2FD2">
      <w:pPr>
        <w:spacing w:after="0" w:line="264" w:lineRule="auto"/>
        <w:ind w:left="120"/>
        <w:jc w:val="both"/>
      </w:pPr>
    </w:p>
    <w:p w:rsidR="009C2FD2" w:rsidRPr="003101D9" w:rsidRDefault="003101D9">
      <w:pPr>
        <w:spacing w:after="0" w:line="264" w:lineRule="auto"/>
        <w:ind w:left="120"/>
        <w:jc w:val="both"/>
      </w:pPr>
      <w:bookmarkStart w:id="10" w:name="_Toc135757235"/>
      <w:bookmarkEnd w:id="10"/>
      <w:r w:rsidRPr="003101D9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9C2FD2" w:rsidRPr="003101D9" w:rsidRDefault="009C2FD2">
      <w:pPr>
        <w:spacing w:after="0" w:line="264" w:lineRule="auto"/>
        <w:ind w:left="120"/>
        <w:jc w:val="both"/>
      </w:pP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К концу </w:t>
      </w:r>
      <w:r w:rsidRPr="003101D9">
        <w:rPr>
          <w:rFonts w:ascii="Times New Roman" w:hAnsi="Times New Roman"/>
          <w:b/>
          <w:i/>
          <w:color w:val="000000"/>
          <w:sz w:val="28"/>
        </w:rPr>
        <w:t>10 класса</w:t>
      </w:r>
      <w:r w:rsidRPr="003101D9">
        <w:rPr>
          <w:rFonts w:ascii="Times New Roman" w:hAnsi="Times New Roman"/>
          <w:color w:val="000000"/>
          <w:sz w:val="28"/>
        </w:rPr>
        <w:t xml:space="preserve"> обучающийся будет: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3101D9">
        <w:rPr>
          <w:rFonts w:ascii="Times New Roman" w:hAnsi="Times New Roman"/>
          <w:color w:val="000000"/>
          <w:sz w:val="28"/>
        </w:rPr>
        <w:lastRenderedPageBreak/>
        <w:t xml:space="preserve">познании, в постижении и преобразовании социальной действительности; </w:t>
      </w:r>
      <w:proofErr w:type="gramStart"/>
      <w:r w:rsidRPr="003101D9">
        <w:rPr>
          <w:rFonts w:ascii="Times New Roman" w:hAnsi="Times New Roman"/>
          <w:color w:val="000000"/>
          <w:sz w:val="28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3101D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101D9">
        <w:rPr>
          <w:rFonts w:ascii="Times New Roman" w:hAnsi="Times New Roman"/>
          <w:color w:val="000000"/>
          <w:sz w:val="28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9C2FD2" w:rsidRPr="003101D9" w:rsidRDefault="003101D9">
      <w:pPr>
        <w:spacing w:after="0" w:line="264" w:lineRule="auto"/>
        <w:ind w:firstLine="600"/>
        <w:jc w:val="both"/>
      </w:pPr>
      <w:proofErr w:type="gramStart"/>
      <w:r w:rsidRPr="003101D9"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3101D9">
        <w:rPr>
          <w:rFonts w:ascii="Times New Roman" w:hAnsi="Times New Roman"/>
          <w:color w:val="000000"/>
          <w:sz w:val="28"/>
        </w:rPr>
        <w:t>типологизацию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</w:t>
      </w:r>
      <w:proofErr w:type="gramStart"/>
      <w:r w:rsidRPr="003101D9">
        <w:rPr>
          <w:rFonts w:ascii="Times New Roman" w:hAnsi="Times New Roman"/>
          <w:color w:val="000000"/>
          <w:sz w:val="28"/>
        </w:rPr>
        <w:t xml:space="preserve">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профессионально­трудовой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сферы, о возможностях применения знаний основ социальных наук в различных областях жизнедеятельности;</w:t>
      </w:r>
      <w:proofErr w:type="gramEnd"/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уметь классифицировать и </w:t>
      </w:r>
      <w:proofErr w:type="spellStart"/>
      <w:r w:rsidRPr="003101D9">
        <w:rPr>
          <w:rFonts w:ascii="Times New Roman" w:hAnsi="Times New Roman"/>
          <w:color w:val="000000"/>
          <w:sz w:val="28"/>
        </w:rPr>
        <w:t>типологизировать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3101D9">
        <w:rPr>
          <w:rFonts w:ascii="Times New Roman" w:hAnsi="Times New Roman"/>
          <w:color w:val="000000"/>
          <w:sz w:val="28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9C2FD2" w:rsidRPr="003101D9" w:rsidRDefault="003101D9">
      <w:pPr>
        <w:spacing w:after="0" w:line="264" w:lineRule="auto"/>
        <w:ind w:firstLine="600"/>
        <w:jc w:val="both"/>
      </w:pPr>
      <w:proofErr w:type="gramStart"/>
      <w:r w:rsidRPr="003101D9">
        <w:rPr>
          <w:rFonts w:ascii="Times New Roman" w:hAnsi="Times New Roman"/>
          <w:color w:val="000000"/>
          <w:sz w:val="28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3101D9">
        <w:rPr>
          <w:rFonts w:ascii="Times New Roman" w:hAnsi="Times New Roman"/>
          <w:color w:val="000000"/>
          <w:sz w:val="28"/>
        </w:rPr>
        <w:t>фактическо­эмпирическом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3101D9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3101D9">
        <w:rPr>
          <w:rFonts w:ascii="Times New Roman" w:hAnsi="Times New Roman"/>
          <w:color w:val="000000"/>
          <w:sz w:val="28"/>
        </w:rPr>
        <w:t>, формирования установок и стереотипов массового сознания, распределения ролей в малых группах</w:t>
      </w:r>
      <w:proofErr w:type="gramEnd"/>
      <w:r w:rsidRPr="003101D9">
        <w:rPr>
          <w:rFonts w:ascii="Times New Roman" w:hAnsi="Times New Roman"/>
          <w:color w:val="000000"/>
          <w:sz w:val="28"/>
        </w:rPr>
        <w:t>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9C2FD2" w:rsidRPr="003101D9" w:rsidRDefault="003101D9">
      <w:pPr>
        <w:spacing w:after="0" w:line="264" w:lineRule="auto"/>
        <w:ind w:firstLine="600"/>
        <w:jc w:val="both"/>
      </w:pPr>
      <w:proofErr w:type="gramStart"/>
      <w:r w:rsidRPr="003101D9">
        <w:rPr>
          <w:rFonts w:ascii="Times New Roman" w:hAnsi="Times New Roman"/>
          <w:color w:val="000000"/>
          <w:sz w:val="28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научно­публицистического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3101D9">
        <w:rPr>
          <w:rFonts w:ascii="Times New Roman" w:hAnsi="Times New Roman"/>
          <w:color w:val="000000"/>
          <w:sz w:val="28"/>
        </w:rPr>
        <w:t>учебно­исследовательскую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</w:t>
      </w:r>
      <w:proofErr w:type="gramEnd"/>
      <w:r w:rsidRPr="003101D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101D9">
        <w:rPr>
          <w:rFonts w:ascii="Times New Roman" w:hAnsi="Times New Roman"/>
          <w:color w:val="000000"/>
          <w:sz w:val="28"/>
        </w:rPr>
        <w:t>прикладную</w:t>
      </w:r>
      <w:proofErr w:type="gramEnd"/>
      <w:r w:rsidRPr="003101D9">
        <w:rPr>
          <w:rFonts w:ascii="Times New Roman" w:hAnsi="Times New Roman"/>
          <w:color w:val="000000"/>
          <w:sz w:val="28"/>
        </w:rPr>
        <w:t xml:space="preserve"> составляющие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3101D9">
        <w:rPr>
          <w:rFonts w:ascii="Times New Roman" w:hAnsi="Times New Roman"/>
          <w:color w:val="000000"/>
          <w:sz w:val="28"/>
        </w:rPr>
        <w:t xml:space="preserve"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3101D9">
        <w:rPr>
          <w:rFonts w:ascii="Times New Roman" w:hAnsi="Times New Roman"/>
          <w:color w:val="000000"/>
          <w:sz w:val="28"/>
        </w:rPr>
        <w:lastRenderedPageBreak/>
        <w:t>манипуляции общественным</w:t>
      </w:r>
      <w:proofErr w:type="gramEnd"/>
      <w:r w:rsidRPr="003101D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101D9">
        <w:rPr>
          <w:rFonts w:ascii="Times New Roman" w:hAnsi="Times New Roman"/>
          <w:color w:val="000000"/>
          <w:sz w:val="28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3101D9">
        <w:rPr>
          <w:rFonts w:ascii="Times New Roman" w:hAnsi="Times New Roman"/>
          <w:color w:val="000000"/>
          <w:sz w:val="28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К концу </w:t>
      </w:r>
      <w:r w:rsidRPr="003101D9">
        <w:rPr>
          <w:rFonts w:ascii="Times New Roman" w:hAnsi="Times New Roman"/>
          <w:b/>
          <w:i/>
          <w:color w:val="000000"/>
          <w:sz w:val="28"/>
        </w:rPr>
        <w:t>11 класса</w:t>
      </w:r>
      <w:r w:rsidRPr="003101D9">
        <w:rPr>
          <w:rFonts w:ascii="Times New Roman" w:hAnsi="Times New Roman"/>
          <w:i/>
          <w:color w:val="000000"/>
          <w:sz w:val="28"/>
        </w:rPr>
        <w:t xml:space="preserve"> </w:t>
      </w:r>
      <w:r w:rsidRPr="003101D9">
        <w:rPr>
          <w:rFonts w:ascii="Times New Roman" w:hAnsi="Times New Roman"/>
          <w:color w:val="000000"/>
          <w:sz w:val="28"/>
        </w:rPr>
        <w:t>обучающийся будет: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3101D9">
        <w:rPr>
          <w:rFonts w:ascii="Times New Roman" w:hAnsi="Times New Roman"/>
          <w:color w:val="000000"/>
          <w:sz w:val="28"/>
        </w:rPr>
        <w:t xml:space="preserve"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3101D9">
        <w:rPr>
          <w:rFonts w:ascii="Times New Roman" w:hAnsi="Times New Roman"/>
          <w:color w:val="000000"/>
          <w:sz w:val="28"/>
        </w:rPr>
        <w:t>статусно­ролевая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девиантное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поведение и социальный контроль, динамика и особенности политического процесса</w:t>
      </w:r>
      <w:proofErr w:type="gramEnd"/>
      <w:r w:rsidRPr="003101D9">
        <w:rPr>
          <w:rFonts w:ascii="Times New Roman" w:hAnsi="Times New Roman"/>
          <w:color w:val="000000"/>
          <w:sz w:val="28"/>
        </w:rPr>
        <w:t xml:space="preserve">, субъекты </w:t>
      </w:r>
      <w:r w:rsidRPr="003101D9">
        <w:rPr>
          <w:rFonts w:ascii="Times New Roman" w:hAnsi="Times New Roman"/>
          <w:color w:val="000000"/>
          <w:sz w:val="28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9C2FD2" w:rsidRPr="003101D9" w:rsidRDefault="003101D9">
      <w:pPr>
        <w:spacing w:after="0" w:line="264" w:lineRule="auto"/>
        <w:ind w:firstLine="600"/>
        <w:jc w:val="both"/>
      </w:pPr>
      <w:proofErr w:type="gramStart"/>
      <w:r w:rsidRPr="003101D9"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3101D9">
        <w:rPr>
          <w:rFonts w:ascii="Times New Roman" w:hAnsi="Times New Roman"/>
          <w:color w:val="000000"/>
          <w:sz w:val="28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3101D9">
        <w:rPr>
          <w:rFonts w:ascii="Times New Roman" w:hAnsi="Times New Roman"/>
          <w:color w:val="000000"/>
          <w:sz w:val="28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3101D9">
        <w:rPr>
          <w:rFonts w:ascii="Times New Roman" w:hAnsi="Times New Roman"/>
          <w:color w:val="000000"/>
          <w:sz w:val="28"/>
        </w:rPr>
        <w:t>структурно­функциональный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анализ, системный, институциональный, </w:t>
      </w:r>
      <w:proofErr w:type="spellStart"/>
      <w:r w:rsidRPr="003101D9">
        <w:rPr>
          <w:rFonts w:ascii="Times New Roman" w:hAnsi="Times New Roman"/>
          <w:color w:val="000000"/>
          <w:sz w:val="28"/>
        </w:rPr>
        <w:t>социально­психологический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подход; </w:t>
      </w:r>
      <w:proofErr w:type="gramStart"/>
      <w:r w:rsidRPr="003101D9">
        <w:rPr>
          <w:rFonts w:ascii="Times New Roman" w:hAnsi="Times New Roman"/>
          <w:color w:val="000000"/>
          <w:sz w:val="28"/>
        </w:rPr>
        <w:t xml:space="preserve">правоведения, такие как формально-юридический, </w:t>
      </w:r>
      <w:proofErr w:type="spellStart"/>
      <w:r w:rsidRPr="003101D9">
        <w:rPr>
          <w:rFonts w:ascii="Times New Roman" w:hAnsi="Times New Roman"/>
          <w:color w:val="000000"/>
          <w:sz w:val="28"/>
        </w:rPr>
        <w:t>сравнительно­правовой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3101D9">
        <w:rPr>
          <w:rFonts w:ascii="Times New Roman" w:hAnsi="Times New Roman"/>
          <w:color w:val="000000"/>
          <w:sz w:val="28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9C2FD2" w:rsidRPr="003101D9" w:rsidRDefault="003101D9">
      <w:pPr>
        <w:spacing w:after="0" w:line="264" w:lineRule="auto"/>
        <w:ind w:firstLine="600"/>
        <w:jc w:val="both"/>
      </w:pPr>
      <w:proofErr w:type="gramStart"/>
      <w:r w:rsidRPr="003101D9">
        <w:rPr>
          <w:rFonts w:ascii="Times New Roman" w:hAnsi="Times New Roman"/>
          <w:color w:val="000000"/>
          <w:sz w:val="28"/>
        </w:rPr>
        <w:t xml:space="preserve">уметь классифицировать и </w:t>
      </w:r>
      <w:proofErr w:type="spellStart"/>
      <w:r w:rsidRPr="003101D9">
        <w:rPr>
          <w:rFonts w:ascii="Times New Roman" w:hAnsi="Times New Roman"/>
          <w:color w:val="000000"/>
          <w:sz w:val="28"/>
        </w:rPr>
        <w:t>типологизировать</w:t>
      </w:r>
      <w:proofErr w:type="spellEnd"/>
      <w:r w:rsidRPr="003101D9">
        <w:rPr>
          <w:rFonts w:ascii="Times New Roman" w:hAnsi="Times New Roman"/>
          <w:color w:val="000000"/>
          <w:sz w:val="28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9C2FD2" w:rsidRPr="003101D9" w:rsidRDefault="003101D9">
      <w:pPr>
        <w:spacing w:after="0" w:line="264" w:lineRule="auto"/>
        <w:ind w:firstLine="600"/>
        <w:jc w:val="both"/>
      </w:pPr>
      <w:proofErr w:type="gramStart"/>
      <w:r w:rsidRPr="003101D9">
        <w:rPr>
          <w:rFonts w:ascii="Times New Roman" w:hAnsi="Times New Roman"/>
          <w:color w:val="000000"/>
          <w:sz w:val="28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3101D9">
        <w:rPr>
          <w:rFonts w:ascii="Times New Roman" w:hAnsi="Times New Roman"/>
          <w:color w:val="000000"/>
          <w:sz w:val="28"/>
        </w:rPr>
        <w:t>фактическо­эмпирическом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</w:t>
      </w:r>
      <w:proofErr w:type="gramEnd"/>
      <w:r w:rsidRPr="003101D9">
        <w:rPr>
          <w:rFonts w:ascii="Times New Roman" w:hAnsi="Times New Roman"/>
          <w:color w:val="000000"/>
          <w:sz w:val="28"/>
        </w:rPr>
        <w:t xml:space="preserve">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9C2FD2" w:rsidRPr="003101D9" w:rsidRDefault="003101D9">
      <w:pPr>
        <w:spacing w:after="0" w:line="264" w:lineRule="auto"/>
        <w:ind w:firstLine="600"/>
        <w:jc w:val="both"/>
      </w:pPr>
      <w:proofErr w:type="gramStart"/>
      <w:r w:rsidRPr="003101D9">
        <w:rPr>
          <w:rFonts w:ascii="Times New Roman" w:hAnsi="Times New Roman"/>
          <w:color w:val="000000"/>
          <w:sz w:val="28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3101D9">
        <w:rPr>
          <w:rFonts w:ascii="Times New Roman" w:hAnsi="Times New Roman"/>
          <w:color w:val="000000"/>
          <w:sz w:val="28"/>
        </w:rPr>
        <w:t>учебно­исследовательскую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проектно­исследовательскую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</w:t>
      </w:r>
      <w:proofErr w:type="gramEnd"/>
      <w:r w:rsidRPr="003101D9">
        <w:rPr>
          <w:rFonts w:ascii="Times New Roman" w:hAnsi="Times New Roman"/>
          <w:color w:val="000000"/>
          <w:sz w:val="28"/>
        </w:rPr>
        <w:t xml:space="preserve">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3101D9"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и проектной деятельности на публичных мероприятиях;</w:t>
      </w:r>
    </w:p>
    <w:p w:rsidR="009C2FD2" w:rsidRPr="003101D9" w:rsidRDefault="003101D9">
      <w:pPr>
        <w:spacing w:after="0" w:line="264" w:lineRule="auto"/>
        <w:ind w:firstLine="600"/>
        <w:jc w:val="both"/>
      </w:pPr>
      <w:proofErr w:type="gramStart"/>
      <w:r w:rsidRPr="003101D9">
        <w:rPr>
          <w:rFonts w:ascii="Times New Roman" w:hAnsi="Times New Roman"/>
          <w:color w:val="000000"/>
          <w:sz w:val="28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3101D9">
        <w:rPr>
          <w:rFonts w:ascii="Times New Roman" w:hAnsi="Times New Roman"/>
          <w:color w:val="000000"/>
          <w:sz w:val="28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3101D9">
        <w:rPr>
          <w:rFonts w:ascii="Times New Roman" w:hAnsi="Times New Roman"/>
          <w:color w:val="000000"/>
          <w:sz w:val="28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9C2FD2" w:rsidRPr="003101D9" w:rsidRDefault="003101D9">
      <w:pPr>
        <w:spacing w:after="0" w:line="264" w:lineRule="auto"/>
        <w:ind w:firstLine="600"/>
        <w:jc w:val="both"/>
      </w:pPr>
      <w:proofErr w:type="gramStart"/>
      <w:r w:rsidRPr="003101D9">
        <w:rPr>
          <w:rFonts w:ascii="Times New Roman" w:hAnsi="Times New Roman"/>
          <w:color w:val="000000"/>
          <w:sz w:val="28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3101D9">
        <w:rPr>
          <w:rFonts w:ascii="Times New Roman" w:hAnsi="Times New Roman"/>
          <w:color w:val="000000"/>
          <w:sz w:val="28"/>
        </w:rPr>
        <w:t xml:space="preserve">, </w:t>
      </w:r>
      <w:proofErr w:type="gramStart"/>
      <w:r w:rsidRPr="003101D9">
        <w:rPr>
          <w:rFonts w:ascii="Times New Roman" w:hAnsi="Times New Roman"/>
          <w:color w:val="000000"/>
          <w:sz w:val="28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3101D9">
        <w:rPr>
          <w:rFonts w:ascii="Times New Roman" w:hAnsi="Times New Roman"/>
          <w:color w:val="000000"/>
          <w:sz w:val="28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9C2FD2" w:rsidRPr="003101D9" w:rsidRDefault="003101D9">
      <w:pPr>
        <w:spacing w:after="0" w:line="264" w:lineRule="auto"/>
        <w:ind w:firstLine="600"/>
        <w:jc w:val="both"/>
      </w:pPr>
      <w:r w:rsidRPr="003101D9">
        <w:rPr>
          <w:rFonts w:ascii="Times New Roman" w:hAnsi="Times New Roman"/>
          <w:color w:val="000000"/>
          <w:sz w:val="28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9C2FD2" w:rsidRPr="003101D9" w:rsidRDefault="003101D9">
      <w:pPr>
        <w:spacing w:after="0" w:line="264" w:lineRule="auto"/>
        <w:ind w:firstLine="600"/>
        <w:jc w:val="both"/>
      </w:pPr>
      <w:proofErr w:type="gramStart"/>
      <w:r w:rsidRPr="003101D9">
        <w:rPr>
          <w:rFonts w:ascii="Times New Roman" w:hAnsi="Times New Roman"/>
          <w:color w:val="000000"/>
          <w:sz w:val="28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3101D9">
        <w:rPr>
          <w:rFonts w:ascii="Times New Roman" w:hAnsi="Times New Roman"/>
          <w:color w:val="000000"/>
          <w:sz w:val="28"/>
        </w:rPr>
        <w:t>социально­гуманитарной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3101D9">
        <w:rPr>
          <w:rFonts w:ascii="Times New Roman" w:hAnsi="Times New Roman"/>
          <w:color w:val="000000"/>
          <w:sz w:val="28"/>
        </w:rPr>
        <w:lastRenderedPageBreak/>
        <w:t xml:space="preserve">образования, связанных с </w:t>
      </w:r>
      <w:proofErr w:type="spellStart"/>
      <w:r w:rsidRPr="003101D9">
        <w:rPr>
          <w:rFonts w:ascii="Times New Roman" w:hAnsi="Times New Roman"/>
          <w:color w:val="000000"/>
          <w:sz w:val="28"/>
        </w:rPr>
        <w:t>социально­гуманитарной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подготовкой и особенностями профессиональной деятельности социолога, политолога, юриста.</w:t>
      </w:r>
      <w:proofErr w:type="gramEnd"/>
    </w:p>
    <w:p w:rsidR="009C2FD2" w:rsidRPr="003101D9" w:rsidRDefault="009C2FD2">
      <w:pPr>
        <w:sectPr w:rsidR="009C2FD2" w:rsidRPr="003101D9">
          <w:pgSz w:w="11906" w:h="16383"/>
          <w:pgMar w:top="1134" w:right="850" w:bottom="1134" w:left="1701" w:header="720" w:footer="720" w:gutter="0"/>
          <w:cols w:space="720"/>
        </w:sectPr>
      </w:pPr>
    </w:p>
    <w:p w:rsidR="009C2FD2" w:rsidRDefault="003101D9">
      <w:pPr>
        <w:spacing w:after="0"/>
        <w:ind w:left="120"/>
      </w:pPr>
      <w:bookmarkStart w:id="11" w:name="block-7187933"/>
      <w:bookmarkEnd w:id="9"/>
      <w:r w:rsidRPr="003101D9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C2FD2" w:rsidRDefault="003101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9C2FD2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2FD2" w:rsidRDefault="009C2FD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2FD2" w:rsidRDefault="009C2F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FD2" w:rsidRDefault="009C2F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FD2" w:rsidRDefault="009C2FD2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2FD2" w:rsidRDefault="009C2FD2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2FD2" w:rsidRDefault="009C2FD2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2FD2" w:rsidRDefault="009C2F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FD2" w:rsidRDefault="009C2FD2"/>
        </w:tc>
      </w:tr>
      <w:tr w:rsidR="009C2FD2" w:rsidRPr="003101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101D9">
              <w:rPr>
                <w:rFonts w:ascii="Times New Roman" w:hAnsi="Times New Roman"/>
                <w:b/>
                <w:color w:val="000000"/>
                <w:sz w:val="24"/>
              </w:rPr>
              <w:t>Социальные науки и их особенности</w:t>
            </w:r>
          </w:p>
        </w:tc>
      </w:tr>
      <w:tr w:rsidR="009C2F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FD2" w:rsidRDefault="009C2FD2"/>
        </w:tc>
      </w:tr>
      <w:tr w:rsidR="009C2F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9C2F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Сущность человека. </w:t>
            </w:r>
            <w:proofErr w:type="gramStart"/>
            <w:r w:rsidRPr="003101D9">
              <w:rPr>
                <w:rFonts w:ascii="Times New Roman" w:hAnsi="Times New Roman"/>
                <w:color w:val="000000"/>
                <w:sz w:val="24"/>
              </w:rPr>
              <w:t>Духовное</w:t>
            </w:r>
            <w:proofErr w:type="gramEnd"/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FD2" w:rsidRDefault="009C2FD2"/>
        </w:tc>
      </w:tr>
      <w:tr w:rsidR="009C2FD2" w:rsidRPr="003101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101D9">
              <w:rPr>
                <w:rFonts w:ascii="Times New Roman" w:hAnsi="Times New Roman"/>
                <w:b/>
                <w:color w:val="000000"/>
                <w:sz w:val="24"/>
              </w:rPr>
              <w:t>Введение в социальную психологию</w:t>
            </w:r>
          </w:p>
        </w:tc>
      </w:tr>
      <w:tr w:rsidR="009C2F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FD2" w:rsidRDefault="009C2FD2"/>
        </w:tc>
      </w:tr>
      <w:tr w:rsidR="009C2FD2" w:rsidRPr="003101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101D9">
              <w:rPr>
                <w:rFonts w:ascii="Times New Roman" w:hAnsi="Times New Roman"/>
                <w:b/>
                <w:color w:val="000000"/>
                <w:sz w:val="24"/>
              </w:rPr>
              <w:t>Введение в экономическую науку</w:t>
            </w:r>
          </w:p>
        </w:tc>
      </w:tr>
      <w:tr w:rsidR="009C2F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FD2" w:rsidRDefault="009C2FD2"/>
        </w:tc>
      </w:tr>
      <w:tr w:rsidR="009C2F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C2FD2" w:rsidRDefault="009C2FD2"/>
        </w:tc>
      </w:tr>
    </w:tbl>
    <w:p w:rsidR="009C2FD2" w:rsidRDefault="009C2FD2">
      <w:pPr>
        <w:sectPr w:rsidR="009C2F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2FD2" w:rsidRDefault="003101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9C2FD2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2FD2" w:rsidRDefault="009C2FD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2FD2" w:rsidRDefault="009C2F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FD2" w:rsidRDefault="009C2F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FD2" w:rsidRDefault="009C2FD2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2FD2" w:rsidRDefault="009C2FD2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2FD2" w:rsidRDefault="009C2FD2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2FD2" w:rsidRDefault="009C2F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FD2" w:rsidRDefault="009C2FD2"/>
        </w:tc>
      </w:tr>
      <w:tr w:rsidR="009C2F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9C2FD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</w:t>
            </w:r>
            <w:proofErr w:type="gramStart"/>
            <w:r w:rsidRPr="003101D9"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FD2" w:rsidRDefault="009C2FD2"/>
        </w:tc>
      </w:tr>
      <w:tr w:rsidR="009C2F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9C2FD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FD2" w:rsidRDefault="009C2FD2"/>
        </w:tc>
      </w:tr>
      <w:tr w:rsidR="009C2F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9C2FD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FD2" w:rsidRDefault="009C2FD2"/>
        </w:tc>
      </w:tr>
      <w:tr w:rsidR="009C2F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C2FD2" w:rsidRDefault="009C2FD2"/>
        </w:tc>
      </w:tr>
    </w:tbl>
    <w:p w:rsidR="009C2FD2" w:rsidRDefault="009C2FD2">
      <w:pPr>
        <w:sectPr w:rsidR="009C2F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2FD2" w:rsidRDefault="003101D9">
      <w:pPr>
        <w:spacing w:after="0"/>
        <w:ind w:left="120"/>
      </w:pPr>
      <w:bookmarkStart w:id="12" w:name="block-7187935"/>
      <w:bookmarkEnd w:id="1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9C2FD2" w:rsidRDefault="003101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4568"/>
        <w:gridCol w:w="1168"/>
        <w:gridCol w:w="1841"/>
        <w:gridCol w:w="1910"/>
        <w:gridCol w:w="1423"/>
        <w:gridCol w:w="2221"/>
      </w:tblGrid>
      <w:tr w:rsidR="009C2FD2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2FD2" w:rsidRDefault="009C2FD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2FD2" w:rsidRDefault="009C2F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2FD2" w:rsidRDefault="009C2FD2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FD2" w:rsidRDefault="009C2F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FD2" w:rsidRDefault="009C2FD2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2FD2" w:rsidRDefault="009C2FD2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2FD2" w:rsidRDefault="009C2FD2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2FD2" w:rsidRDefault="009C2F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FD2" w:rsidRDefault="009C2F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FD2" w:rsidRDefault="009C2FD2"/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Общество как предмет изучения. Подходы к изучению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Социальные науки и профессиональное самоопределение молодежи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Динамика и многообразие процессов развития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Сущность человека как проблема философии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Способы и методы научного познания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Вклад российской культуры в мировую культуру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философию"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Межличностное взаимодействие как объект </w:t>
            </w:r>
            <w:proofErr w:type="gramStart"/>
            <w:r w:rsidRPr="003101D9"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gramEnd"/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101D9">
              <w:rPr>
                <w:rFonts w:ascii="Times New Roman" w:hAnsi="Times New Roman"/>
                <w:color w:val="000000"/>
                <w:sz w:val="24"/>
              </w:rPr>
              <w:t>псхологии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Общение как объект социально-психологических исследований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Особенности общения в информационном обществе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Экономические интересы субъектов экономической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Государственная политика </w:t>
            </w:r>
            <w:proofErr w:type="spellStart"/>
            <w:r w:rsidRPr="003101D9">
              <w:rPr>
                <w:rFonts w:ascii="Times New Roman" w:hAnsi="Times New Roman"/>
                <w:color w:val="000000"/>
                <w:sz w:val="24"/>
              </w:rPr>
              <w:t>Россиской</w:t>
            </w:r>
            <w:proofErr w:type="spellEnd"/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Федерации по защите конкуренции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proofErr w:type="spellStart"/>
            <w:r w:rsidRPr="003101D9">
              <w:rPr>
                <w:rFonts w:ascii="Times New Roman" w:hAnsi="Times New Roman"/>
                <w:color w:val="000000"/>
                <w:sz w:val="24"/>
              </w:rPr>
              <w:t>Государственая</w:t>
            </w:r>
            <w:proofErr w:type="spellEnd"/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политика </w:t>
            </w:r>
            <w:proofErr w:type="spellStart"/>
            <w:r w:rsidRPr="003101D9">
              <w:rPr>
                <w:rFonts w:ascii="Times New Roman" w:hAnsi="Times New Roman"/>
                <w:color w:val="000000"/>
                <w:sz w:val="24"/>
              </w:rPr>
              <w:t>цифровизации</w:t>
            </w:r>
            <w:proofErr w:type="spellEnd"/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экономики в Российской Федерации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-правовые формы предприятий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3101D9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экономическую науку"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  <w:proofErr w:type="gramStart"/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тестирование по разделу "Социальные науки"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FD2" w:rsidRDefault="009C2FD2"/>
        </w:tc>
      </w:tr>
    </w:tbl>
    <w:p w:rsidR="009C2FD2" w:rsidRDefault="009C2FD2">
      <w:pPr>
        <w:sectPr w:rsidR="009C2F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2FD2" w:rsidRDefault="003101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497"/>
        <w:gridCol w:w="1243"/>
        <w:gridCol w:w="1841"/>
        <w:gridCol w:w="1910"/>
        <w:gridCol w:w="1347"/>
        <w:gridCol w:w="2221"/>
      </w:tblGrid>
      <w:tr w:rsidR="009C2FD2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2FD2" w:rsidRDefault="009C2FD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2FD2" w:rsidRDefault="009C2F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FD2" w:rsidRDefault="009C2F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FD2" w:rsidRDefault="009C2FD2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2FD2" w:rsidRDefault="009C2FD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2FD2" w:rsidRDefault="009C2FD2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2FD2" w:rsidRDefault="009C2F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FD2" w:rsidRDefault="009C2F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FD2" w:rsidRDefault="009C2FD2"/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Понятие формы государства. Формы </w:t>
            </w:r>
            <w:proofErr w:type="spellStart"/>
            <w:r w:rsidRPr="003101D9">
              <w:rPr>
                <w:rFonts w:ascii="Times New Roman" w:hAnsi="Times New Roman"/>
                <w:color w:val="000000"/>
                <w:sz w:val="24"/>
              </w:rPr>
              <w:t>правления</w:t>
            </w:r>
            <w:proofErr w:type="gramStart"/>
            <w:r w:rsidRPr="003101D9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3101D9">
              <w:rPr>
                <w:rFonts w:ascii="Times New Roman" w:hAnsi="Times New Roman"/>
                <w:color w:val="000000"/>
                <w:sz w:val="24"/>
              </w:rPr>
              <w:t>олитический</w:t>
            </w:r>
            <w:proofErr w:type="spellEnd"/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Политическая социализация . Типы политического </w:t>
            </w:r>
            <w:proofErr w:type="spellStart"/>
            <w:r w:rsidRPr="003101D9"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gramStart"/>
            <w:r w:rsidRPr="003101D9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3101D9">
              <w:rPr>
                <w:rFonts w:ascii="Times New Roman" w:hAnsi="Times New Roman"/>
                <w:color w:val="000000"/>
                <w:sz w:val="24"/>
              </w:rPr>
              <w:t>олитическое</w:t>
            </w:r>
            <w:proofErr w:type="spellEnd"/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proofErr w:type="spellStart"/>
            <w:r w:rsidRPr="003101D9">
              <w:rPr>
                <w:rFonts w:ascii="Times New Roman" w:hAnsi="Times New Roman"/>
                <w:color w:val="000000"/>
                <w:sz w:val="24"/>
              </w:rPr>
              <w:t>Современнный</w:t>
            </w:r>
            <w:proofErr w:type="spellEnd"/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2FD2" w:rsidRDefault="009C2FD2">
            <w:pPr>
              <w:spacing w:after="0"/>
              <w:ind w:left="135"/>
            </w:pPr>
          </w:p>
        </w:tc>
      </w:tr>
      <w:tr w:rsidR="009C2F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FD2" w:rsidRPr="003101D9" w:rsidRDefault="003101D9">
            <w:pPr>
              <w:spacing w:after="0"/>
              <w:ind w:left="135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 w:rsidRPr="003101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2FD2" w:rsidRDefault="00310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FD2" w:rsidRDefault="009C2FD2"/>
        </w:tc>
      </w:tr>
    </w:tbl>
    <w:p w:rsidR="009C2FD2" w:rsidRDefault="009C2FD2">
      <w:pPr>
        <w:sectPr w:rsidR="009C2F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2FD2" w:rsidRPr="003101D9" w:rsidRDefault="003101D9">
      <w:pPr>
        <w:spacing w:after="0"/>
        <w:ind w:left="120"/>
      </w:pPr>
      <w:bookmarkStart w:id="13" w:name="block-7187934"/>
      <w:bookmarkEnd w:id="12"/>
      <w:r w:rsidRPr="003101D9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9C2FD2" w:rsidRDefault="003101D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C2FD2" w:rsidRPr="003101D9" w:rsidRDefault="003101D9">
      <w:pPr>
        <w:spacing w:after="0" w:line="480" w:lineRule="auto"/>
        <w:ind w:left="120"/>
      </w:pPr>
      <w:r w:rsidRPr="003101D9">
        <w:rPr>
          <w:rFonts w:ascii="Times New Roman" w:hAnsi="Times New Roman"/>
          <w:color w:val="000000"/>
          <w:sz w:val="28"/>
        </w:rPr>
        <w:t>​‌</w:t>
      </w:r>
      <w:bookmarkStart w:id="14" w:name="6cc9557d-ee06-493f-9715-824d4e0a1d9b"/>
      <w:r w:rsidRPr="003101D9">
        <w:rPr>
          <w:rFonts w:ascii="Times New Roman" w:hAnsi="Times New Roman"/>
          <w:color w:val="000000"/>
          <w:sz w:val="28"/>
        </w:rPr>
        <w:t xml:space="preserve">• Право, 10 класс/ Боголюбов Л.Н., Лукашева Е.А., Матвеев А.И. и другие; под редакцией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Лазебниковой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А.Ю., Лукашевой Е.А., Матвеева А.И., Акционерное общество «Издательство «Просвещение»</w:t>
      </w:r>
      <w:bookmarkEnd w:id="14"/>
      <w:r w:rsidRPr="003101D9">
        <w:rPr>
          <w:rFonts w:ascii="Times New Roman" w:hAnsi="Times New Roman"/>
          <w:color w:val="000000"/>
          <w:sz w:val="28"/>
        </w:rPr>
        <w:t>‌​</w:t>
      </w:r>
    </w:p>
    <w:p w:rsidR="009C2FD2" w:rsidRPr="003101D9" w:rsidRDefault="003101D9">
      <w:pPr>
        <w:spacing w:after="0" w:line="480" w:lineRule="auto"/>
        <w:ind w:left="120"/>
      </w:pPr>
      <w:r w:rsidRPr="003101D9">
        <w:rPr>
          <w:rFonts w:ascii="Times New Roman" w:hAnsi="Times New Roman"/>
          <w:color w:val="000000"/>
          <w:sz w:val="28"/>
        </w:rPr>
        <w:t xml:space="preserve">​‌Обществознание :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профил</w:t>
      </w:r>
      <w:proofErr w:type="spellEnd"/>
      <w:r w:rsidRPr="003101D9">
        <w:rPr>
          <w:rFonts w:ascii="Times New Roman" w:hAnsi="Times New Roman"/>
          <w:color w:val="000000"/>
          <w:sz w:val="28"/>
        </w:rPr>
        <w:t>. уровень : учеб</w:t>
      </w:r>
      <w:proofErr w:type="gramStart"/>
      <w:r w:rsidRPr="003101D9">
        <w:rPr>
          <w:rFonts w:ascii="Times New Roman" w:hAnsi="Times New Roman"/>
          <w:color w:val="000000"/>
          <w:sz w:val="28"/>
        </w:rPr>
        <w:t>.</w:t>
      </w:r>
      <w:proofErr w:type="gramEnd"/>
      <w:r w:rsidRPr="003101D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101D9">
        <w:rPr>
          <w:rFonts w:ascii="Times New Roman" w:hAnsi="Times New Roman"/>
          <w:color w:val="000000"/>
          <w:sz w:val="28"/>
        </w:rPr>
        <w:t>д</w:t>
      </w:r>
      <w:proofErr w:type="gramEnd"/>
      <w:r w:rsidRPr="003101D9">
        <w:rPr>
          <w:rFonts w:ascii="Times New Roman" w:hAnsi="Times New Roman"/>
          <w:color w:val="000000"/>
          <w:sz w:val="28"/>
        </w:rPr>
        <w:t xml:space="preserve">ля 10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кл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 w:rsidRPr="003101D9">
        <w:rPr>
          <w:rFonts w:ascii="Times New Roman" w:hAnsi="Times New Roman"/>
          <w:color w:val="000000"/>
          <w:sz w:val="28"/>
        </w:rPr>
        <w:t>. учреждений / [Л. Н.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Боголюбов, А. Ю.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Лазебннкова</w:t>
      </w:r>
      <w:proofErr w:type="spellEnd"/>
      <w:r w:rsidRPr="003101D9">
        <w:rPr>
          <w:rFonts w:ascii="Times New Roman" w:hAnsi="Times New Roman"/>
          <w:color w:val="000000"/>
          <w:sz w:val="28"/>
        </w:rPr>
        <w:t>, Н. М. Смирнова и др.]; под ред. Л. Н. Боголюбова и др. — М. :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Просвещение, 2012</w:t>
      </w:r>
      <w:r w:rsidRPr="003101D9">
        <w:rPr>
          <w:sz w:val="28"/>
        </w:rPr>
        <w:br/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Обществознание : учеб. для 11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кл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 w:rsidRPr="003101D9">
        <w:rPr>
          <w:rFonts w:ascii="Times New Roman" w:hAnsi="Times New Roman"/>
          <w:color w:val="000000"/>
          <w:sz w:val="28"/>
        </w:rPr>
        <w:t>.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0-28 учреждений :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профил</w:t>
      </w:r>
      <w:proofErr w:type="spellEnd"/>
      <w:r w:rsidRPr="003101D9">
        <w:rPr>
          <w:rFonts w:ascii="Times New Roman" w:hAnsi="Times New Roman"/>
          <w:color w:val="000000"/>
          <w:sz w:val="28"/>
        </w:rPr>
        <w:t>. уровень / [Л. Н. Боголюбов,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А. Ю.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Лазебникова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, А. Т.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Кинкулькин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и др.]; под ред.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Л. Н. Боголюбова [и др.]. — М.</w:t>
      </w:r>
      <w:proofErr w:type="gramStart"/>
      <w:r w:rsidRPr="003101D9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3101D9">
        <w:rPr>
          <w:rFonts w:ascii="Times New Roman" w:hAnsi="Times New Roman"/>
          <w:color w:val="000000"/>
          <w:sz w:val="28"/>
        </w:rPr>
        <w:t xml:space="preserve"> Просвещение,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2008. — 415 с. : ил.</w:t>
      </w:r>
      <w:r w:rsidRPr="003101D9">
        <w:rPr>
          <w:sz w:val="28"/>
        </w:rPr>
        <w:br/>
      </w:r>
      <w:r w:rsidRPr="003101D9">
        <w:rPr>
          <w:sz w:val="28"/>
        </w:rPr>
        <w:br/>
      </w:r>
      <w:bookmarkStart w:id="15" w:name="bfb94fa5-ab46-4880-93e2-39b11b2b8c6a"/>
      <w:r w:rsidRPr="003101D9">
        <w:rPr>
          <w:rFonts w:ascii="Times New Roman" w:hAnsi="Times New Roman"/>
          <w:color w:val="000000"/>
          <w:sz w:val="28"/>
        </w:rPr>
        <w:t xml:space="preserve"> Автономов В.С. Ведение в экономику: Учебник для 9, 10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кл</w:t>
      </w:r>
      <w:proofErr w:type="spellEnd"/>
      <w:r w:rsidRPr="003101D9">
        <w:rPr>
          <w:rFonts w:ascii="Times New Roman" w:hAnsi="Times New Roman"/>
          <w:color w:val="000000"/>
          <w:sz w:val="28"/>
        </w:rPr>
        <w:t>. общеобразовательных учреждений. - 3 изд. - М. Вита-пресс, 2000. - 256 с.</w:t>
      </w:r>
      <w:bookmarkEnd w:id="15"/>
      <w:r w:rsidRPr="003101D9">
        <w:rPr>
          <w:rFonts w:ascii="Times New Roman" w:hAnsi="Times New Roman"/>
          <w:color w:val="000000"/>
          <w:sz w:val="28"/>
        </w:rPr>
        <w:t>‌</w:t>
      </w:r>
    </w:p>
    <w:p w:rsidR="009C2FD2" w:rsidRPr="003101D9" w:rsidRDefault="003101D9">
      <w:pPr>
        <w:spacing w:after="0"/>
        <w:ind w:left="120"/>
      </w:pPr>
      <w:r w:rsidRPr="003101D9">
        <w:rPr>
          <w:rFonts w:ascii="Times New Roman" w:hAnsi="Times New Roman"/>
          <w:color w:val="000000"/>
          <w:sz w:val="28"/>
        </w:rPr>
        <w:t>​</w:t>
      </w:r>
    </w:p>
    <w:p w:rsidR="009C2FD2" w:rsidRPr="003101D9" w:rsidRDefault="003101D9">
      <w:pPr>
        <w:spacing w:after="0" w:line="480" w:lineRule="auto"/>
        <w:ind w:left="120"/>
      </w:pPr>
      <w:r w:rsidRPr="003101D9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C2FD2" w:rsidRDefault="003101D9">
      <w:pPr>
        <w:spacing w:after="0" w:line="480" w:lineRule="auto"/>
        <w:ind w:left="120"/>
      </w:pPr>
      <w:r w:rsidRPr="003101D9">
        <w:rPr>
          <w:rFonts w:ascii="Times New Roman" w:hAnsi="Times New Roman"/>
          <w:color w:val="000000"/>
          <w:sz w:val="28"/>
        </w:rPr>
        <w:t xml:space="preserve">​‌Поурочные разработки по обществознанию. Профильный уровень: 10 класс. - М.: ВАКО, 2013. - 512 с. - (В помощь школьному учителю). </w:t>
      </w:r>
      <w:r w:rsidRPr="003101D9">
        <w:rPr>
          <w:sz w:val="28"/>
        </w:rPr>
        <w:br/>
      </w:r>
      <w:bookmarkStart w:id="16" w:name="d1f47f24-6de5-4646-969d-2a265d3a9bd8"/>
      <w:r w:rsidRPr="003101D9">
        <w:rPr>
          <w:rFonts w:ascii="Times New Roman" w:hAnsi="Times New Roman"/>
          <w:color w:val="000000"/>
          <w:sz w:val="28"/>
        </w:rPr>
        <w:t xml:space="preserve"> Обществознание. 11 класс. Профильный уровень. Поурочные планы к учебнику - Боголюбова,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Лазебниковой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М: Просвещение, 2013г.</w:t>
      </w:r>
      <w:bookmarkEnd w:id="16"/>
      <w:r>
        <w:rPr>
          <w:rFonts w:ascii="Times New Roman" w:hAnsi="Times New Roman"/>
          <w:color w:val="000000"/>
          <w:sz w:val="28"/>
        </w:rPr>
        <w:t>‌​</w:t>
      </w:r>
    </w:p>
    <w:p w:rsidR="009C2FD2" w:rsidRDefault="009C2FD2">
      <w:pPr>
        <w:spacing w:after="0"/>
        <w:ind w:left="120"/>
      </w:pPr>
    </w:p>
    <w:p w:rsidR="009C2FD2" w:rsidRPr="003101D9" w:rsidRDefault="003101D9">
      <w:pPr>
        <w:spacing w:after="0" w:line="480" w:lineRule="auto"/>
        <w:ind w:left="120"/>
      </w:pPr>
      <w:r w:rsidRPr="003101D9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C2FD2" w:rsidRPr="003101D9" w:rsidRDefault="003101D9">
      <w:pPr>
        <w:spacing w:after="0" w:line="480" w:lineRule="auto"/>
        <w:ind w:left="120"/>
      </w:pPr>
      <w:r w:rsidRPr="003101D9">
        <w:rPr>
          <w:rFonts w:ascii="Times New Roman" w:hAnsi="Times New Roman"/>
          <w:color w:val="000000"/>
          <w:sz w:val="28"/>
        </w:rPr>
        <w:t>​</w:t>
      </w:r>
      <w:r w:rsidRPr="003101D9"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://19591957.</w:t>
      </w:r>
      <w:r>
        <w:rPr>
          <w:rFonts w:ascii="Times New Roman" w:hAnsi="Times New Roman"/>
          <w:color w:val="000000"/>
          <w:sz w:val="28"/>
        </w:rPr>
        <w:t>ucoz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obshhestvoznanie</w:t>
      </w:r>
      <w:r w:rsidRPr="003101D9">
        <w:rPr>
          <w:rFonts w:ascii="Times New Roman" w:hAnsi="Times New Roman"/>
          <w:color w:val="000000"/>
          <w:sz w:val="28"/>
        </w:rPr>
        <w:t>/10_</w:t>
      </w:r>
      <w:r>
        <w:rPr>
          <w:rFonts w:ascii="Times New Roman" w:hAnsi="Times New Roman"/>
          <w:color w:val="000000"/>
          <w:sz w:val="28"/>
        </w:rPr>
        <w:t>klass</w:t>
      </w:r>
      <w:r w:rsidRPr="003101D9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profil</w:t>
      </w:r>
      <w:r w:rsidRPr="003101D9">
        <w:rPr>
          <w:rFonts w:ascii="Times New Roman" w:hAnsi="Times New Roman"/>
          <w:color w:val="000000"/>
          <w:sz w:val="28"/>
        </w:rPr>
        <w:t>/29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konspekty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3101D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main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esma</w:t>
      </w:r>
      <w:r w:rsidRPr="003101D9">
        <w:rPr>
          <w:rFonts w:ascii="Times New Roman" w:hAnsi="Times New Roman"/>
          <w:color w:val="000000"/>
          <w:sz w:val="28"/>
        </w:rPr>
        <w:t>1828.</w:t>
      </w:r>
      <w:r>
        <w:rPr>
          <w:rFonts w:ascii="Times New Roman" w:hAnsi="Times New Roman"/>
          <w:color w:val="000000"/>
          <w:sz w:val="28"/>
        </w:rPr>
        <w:t>ucoz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drevnij</w:t>
      </w:r>
      <w:r w:rsidRPr="003101D9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vostok</w:t>
      </w:r>
      <w:r w:rsidRPr="003101D9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egipet</w:t>
      </w:r>
      <w:r w:rsidRPr="003101D9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mesopotamija</w:t>
      </w:r>
      <w:r w:rsidRPr="003101D9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vostochnoe</w:t>
      </w:r>
      <w:r w:rsidRPr="003101D9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sredizemnomore</w:t>
      </w:r>
      <w:r w:rsidRPr="003101D9">
        <w:rPr>
          <w:rFonts w:ascii="Times New Roman" w:hAnsi="Times New Roman"/>
          <w:color w:val="000000"/>
          <w:sz w:val="28"/>
        </w:rPr>
        <w:t>/1-1-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0-329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://мирпрезентаций</w:t>
      </w:r>
      <w:proofErr w:type="gramStart"/>
      <w:r w:rsidRPr="003101D9">
        <w:rPr>
          <w:rFonts w:ascii="Times New Roman" w:hAnsi="Times New Roman"/>
          <w:color w:val="000000"/>
          <w:sz w:val="28"/>
        </w:rPr>
        <w:t>.р</w:t>
      </w:r>
      <w:proofErr w:type="gramEnd"/>
      <w:r w:rsidRPr="003101D9">
        <w:rPr>
          <w:rFonts w:ascii="Times New Roman" w:hAnsi="Times New Roman"/>
          <w:color w:val="000000"/>
          <w:sz w:val="28"/>
        </w:rPr>
        <w:t>ф/</w:t>
      </w:r>
      <w:r>
        <w:rPr>
          <w:rFonts w:ascii="Times New Roman" w:hAnsi="Times New Roman"/>
          <w:color w:val="000000"/>
          <w:sz w:val="28"/>
        </w:rPr>
        <w:t>index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prezentacii</w:t>
      </w:r>
      <w:r w:rsidRPr="003101D9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po</w:t>
      </w:r>
      <w:r w:rsidRPr="003101D9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obshhestvoznaniju</w:t>
      </w:r>
      <w:r w:rsidRPr="003101D9">
        <w:rPr>
          <w:rFonts w:ascii="Times New Roman" w:hAnsi="Times New Roman"/>
          <w:color w:val="000000"/>
          <w:sz w:val="28"/>
        </w:rPr>
        <w:t>/0-13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ecsocman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hse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text</w:t>
      </w:r>
      <w:r w:rsidRPr="003101D9">
        <w:rPr>
          <w:rFonts w:ascii="Times New Roman" w:hAnsi="Times New Roman"/>
          <w:color w:val="000000"/>
          <w:sz w:val="28"/>
        </w:rPr>
        <w:t>/19161497/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philosophy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edu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vgu</w:t>
      </w:r>
      <w:r w:rsidRPr="003101D9">
        <w:rPr>
          <w:rFonts w:ascii="Times New Roman" w:hAnsi="Times New Roman"/>
          <w:color w:val="000000"/>
          <w:sz w:val="28"/>
        </w:rPr>
        <w:t>/001.</w:t>
      </w:r>
      <w:r>
        <w:rPr>
          <w:rFonts w:ascii="Times New Roman" w:hAnsi="Times New Roman"/>
          <w:color w:val="000000"/>
          <w:sz w:val="28"/>
        </w:rPr>
        <w:t>htm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3101D9">
        <w:rPr>
          <w:rFonts w:ascii="Times New Roman" w:hAnsi="Times New Roman"/>
          <w:color w:val="000000"/>
          <w:sz w:val="28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articles</w:t>
      </w:r>
      <w:r w:rsidRPr="003101D9">
        <w:rPr>
          <w:rFonts w:ascii="Times New Roman" w:hAnsi="Times New Roman"/>
          <w:color w:val="000000"/>
          <w:sz w:val="28"/>
        </w:rPr>
        <w:t>/310310/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tophistory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proofErr w:type="gramStart"/>
      <w:r w:rsidRPr="003101D9">
        <w:rPr>
          <w:rFonts w:ascii="Times New Roman" w:hAnsi="Times New Roman"/>
          <w:color w:val="000000"/>
          <w:sz w:val="28"/>
        </w:rPr>
        <w:t>2010-06-27-19-20-23/2010-06-27-19-23-55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of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storozschool</w:t>
      </w:r>
      <w:r w:rsidRPr="003101D9">
        <w:rPr>
          <w:rFonts w:ascii="Times New Roman" w:hAnsi="Times New Roman"/>
          <w:color w:val="000000"/>
          <w:sz w:val="28"/>
        </w:rPr>
        <w:t>2/</w:t>
      </w:r>
      <w:r>
        <w:rPr>
          <w:rFonts w:ascii="Times New Roman" w:hAnsi="Times New Roman"/>
          <w:color w:val="000000"/>
          <w:sz w:val="28"/>
        </w:rPr>
        <w:t>default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asp</w:t>
      </w:r>
      <w:r w:rsidRPr="003101D9">
        <w:rPr>
          <w:rFonts w:ascii="Times New Roman" w:hAnsi="Times New Roman"/>
          <w:color w:val="000000"/>
          <w:sz w:val="28"/>
        </w:rPr>
        <w:t>?</w:t>
      </w:r>
      <w:r>
        <w:rPr>
          <w:rFonts w:ascii="Times New Roman" w:hAnsi="Times New Roman"/>
          <w:color w:val="000000"/>
          <w:sz w:val="28"/>
        </w:rPr>
        <w:t>ob</w:t>
      </w:r>
      <w:r w:rsidRPr="003101D9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3101D9">
        <w:rPr>
          <w:rFonts w:ascii="Times New Roman" w:hAnsi="Times New Roman"/>
          <w:color w:val="000000"/>
          <w:sz w:val="28"/>
        </w:rPr>
        <w:t>=65291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olehcka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ucoz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publ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testy</w:t>
      </w:r>
      <w:r w:rsidRPr="003101D9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obshhestvoznanie</w:t>
      </w:r>
      <w:r w:rsidRPr="003101D9">
        <w:rPr>
          <w:rFonts w:ascii="Times New Roman" w:hAnsi="Times New Roman"/>
          <w:color w:val="000000"/>
          <w:sz w:val="28"/>
        </w:rPr>
        <w:t>/10_</w:t>
      </w:r>
      <w:r>
        <w:rPr>
          <w:rFonts w:ascii="Times New Roman" w:hAnsi="Times New Roman"/>
          <w:color w:val="000000"/>
          <w:sz w:val="28"/>
        </w:rPr>
        <w:t>klass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kontrolnaja</w:t>
      </w:r>
      <w:r w:rsidRPr="003101D9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rabota</w:t>
      </w:r>
      <w:r w:rsidRPr="003101D9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po</w:t>
      </w:r>
      <w:r w:rsidRPr="003101D9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teme</w:t>
      </w:r>
      <w:r w:rsidRPr="003101D9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socialnaja</w:t>
      </w:r>
      <w:r w:rsidRPr="003101D9">
        <w:rPr>
          <w:rFonts w:ascii="Times New Roman" w:hAnsi="Times New Roman"/>
          <w:color w:val="000000"/>
          <w:sz w:val="28"/>
        </w:rPr>
        <w:t>_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sfera</w:t>
      </w:r>
      <w:r w:rsidRPr="003101D9">
        <w:rPr>
          <w:rFonts w:ascii="Times New Roman" w:hAnsi="Times New Roman"/>
          <w:color w:val="000000"/>
          <w:sz w:val="28"/>
        </w:rPr>
        <w:t>_11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r w:rsidRPr="003101D9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po</w:t>
      </w:r>
      <w:r w:rsidRPr="003101D9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uchebniku</w:t>
      </w:r>
      <w:r w:rsidRPr="003101D9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bogoljubova</w:t>
      </w:r>
      <w:r w:rsidRPr="003101D9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bazovyj</w:t>
      </w:r>
      <w:r w:rsidRPr="003101D9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uroven</w:t>
      </w:r>
      <w:proofErr w:type="spellEnd"/>
      <w:r w:rsidRPr="003101D9">
        <w:rPr>
          <w:rFonts w:ascii="Times New Roman" w:hAnsi="Times New Roman"/>
          <w:color w:val="000000"/>
          <w:sz w:val="28"/>
        </w:rPr>
        <w:t>/31-1-0-25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raduga</w:t>
      </w:r>
      <w:r w:rsidRPr="003101D9">
        <w:rPr>
          <w:rFonts w:ascii="Times New Roman" w:hAnsi="Times New Roman"/>
          <w:color w:val="000000"/>
          <w:sz w:val="28"/>
        </w:rPr>
        <w:t>-8</w:t>
      </w:r>
      <w:r>
        <w:rPr>
          <w:rFonts w:ascii="Times New Roman" w:hAnsi="Times New Roman"/>
          <w:color w:val="000000"/>
          <w:sz w:val="28"/>
        </w:rPr>
        <w:t>klass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posle</w:t>
      </w:r>
      <w:r w:rsidRPr="003101D9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urokov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ecsocman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hse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text</w:t>
      </w:r>
      <w:r w:rsidRPr="003101D9">
        <w:rPr>
          <w:rFonts w:ascii="Times New Roman" w:hAnsi="Times New Roman"/>
          <w:color w:val="000000"/>
          <w:sz w:val="28"/>
        </w:rPr>
        <w:t>/19161497/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twirpx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files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historic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russia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presentations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3101D9">
        <w:rPr>
          <w:rFonts w:ascii="Times New Roman" w:hAnsi="Times New Roman"/>
          <w:color w:val="000000"/>
          <w:sz w:val="28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proofErr w:type="gramEnd"/>
      <w:r w:rsidRPr="003101D9">
        <w:rPr>
          <w:rFonts w:ascii="Times New Roman" w:hAnsi="Times New Roman"/>
          <w:color w:val="000000"/>
          <w:sz w:val="28"/>
        </w:rPr>
        <w:t>/</w:t>
      </w:r>
      <w:proofErr w:type="gramStart"/>
      <w:r>
        <w:rPr>
          <w:rFonts w:ascii="Times New Roman" w:hAnsi="Times New Roman"/>
          <w:color w:val="000000"/>
          <w:sz w:val="28"/>
        </w:rPr>
        <w:t>articles</w:t>
      </w:r>
      <w:r w:rsidRPr="003101D9">
        <w:rPr>
          <w:rFonts w:ascii="Times New Roman" w:hAnsi="Times New Roman"/>
          <w:color w:val="000000"/>
          <w:sz w:val="28"/>
        </w:rPr>
        <w:t>/573904/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3101D9">
        <w:rPr>
          <w:rFonts w:ascii="Times New Roman" w:hAnsi="Times New Roman"/>
          <w:color w:val="000000"/>
          <w:sz w:val="28"/>
        </w:rPr>
        <w:t>/129-1-0-3220?</w:t>
      </w:r>
      <w:r>
        <w:rPr>
          <w:rFonts w:ascii="Times New Roman" w:hAnsi="Times New Roman"/>
          <w:color w:val="000000"/>
          <w:sz w:val="28"/>
        </w:rPr>
        <w:t>lpEns</w:t>
      </w:r>
      <w:r w:rsidRPr="003101D9">
        <w:rPr>
          <w:rFonts w:ascii="Times New Roman" w:hAnsi="Times New Roman"/>
          <w:color w:val="000000"/>
          <w:sz w:val="28"/>
        </w:rPr>
        <w:t>5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constitution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 Сайт «Конституция Российской Федерации»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hro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3101D9">
        <w:rPr>
          <w:rFonts w:ascii="Times New Roman" w:hAnsi="Times New Roman"/>
          <w:color w:val="000000"/>
          <w:sz w:val="28"/>
        </w:rPr>
        <w:t xml:space="preserve"> Международные документы по правам человека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gdezakon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 Конституция, кодексы и законы Российской Федерации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garant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 xml:space="preserve"> Правовая база данных «Гарант»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consultant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 xml:space="preserve"> Правовая база данных «Консультант-Плюс»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 xml:space="preserve"> Портал федеральных органов государственной власти РФ</w:t>
      </w:r>
      <w:proofErr w:type="gramEnd"/>
      <w:r w:rsidRPr="003101D9">
        <w:rPr>
          <w:rFonts w:ascii="Times New Roman" w:hAnsi="Times New Roman"/>
          <w:color w:val="000000"/>
          <w:sz w:val="28"/>
        </w:rPr>
        <w:t>. Сайт Президента РФ, Правительства, Совета Федерации, Государственной Думы, ЦИК, высших органов судебной власти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uznay</w:t>
      </w:r>
      <w:r w:rsidRPr="003101D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prezidenta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 xml:space="preserve">/ «Президент России – гражданам школьного возраста». </w:t>
      </w:r>
      <w:proofErr w:type="gramStart"/>
      <w:r w:rsidRPr="003101D9">
        <w:rPr>
          <w:rFonts w:ascii="Times New Roman" w:hAnsi="Times New Roman"/>
          <w:color w:val="000000"/>
          <w:sz w:val="28"/>
        </w:rPr>
        <w:t xml:space="preserve">Информация о Президенте, Конституции, государственных символах и др. Режим </w:t>
      </w:r>
      <w:proofErr w:type="spellStart"/>
      <w:r>
        <w:rPr>
          <w:rFonts w:ascii="Times New Roman" w:hAnsi="Times New Roman"/>
          <w:color w:val="000000"/>
          <w:sz w:val="28"/>
        </w:rPr>
        <w:t>flash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– с мультфильмом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Режим </w:t>
      </w:r>
      <w:proofErr w:type="spellStart"/>
      <w:r>
        <w:rPr>
          <w:rFonts w:ascii="Times New Roman" w:hAnsi="Times New Roman"/>
          <w:color w:val="000000"/>
          <w:sz w:val="28"/>
        </w:rPr>
        <w:t>html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– обычный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 xml:space="preserve"> Сайт министерства образования и науки Российской Федерации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democracy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 xml:space="preserve"> Раздел «Хочу все знать» - материалы о государственном устройстве, о роли закона, о процессе создания законов и их применения, о способах </w:t>
      </w:r>
      <w:proofErr w:type="spellStart"/>
      <w:r w:rsidRPr="003101D9">
        <w:rPr>
          <w:rFonts w:ascii="Times New Roman" w:hAnsi="Times New Roman"/>
          <w:color w:val="000000"/>
          <w:sz w:val="28"/>
        </w:rPr>
        <w:t>разреше-ния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возможных споров.</w:t>
      </w:r>
      <w:proofErr w:type="gramEnd"/>
      <w:r w:rsidRPr="003101D9">
        <w:rPr>
          <w:rFonts w:ascii="Times New Roman" w:hAnsi="Times New Roman"/>
          <w:color w:val="000000"/>
          <w:sz w:val="28"/>
        </w:rPr>
        <w:t xml:space="preserve"> Задания для проверки знаний о демократии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rossimvolika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danur</w:t>
      </w:r>
      <w:r w:rsidRPr="003101D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 Материалы о символики России, история создания символов, фонограммы гимна России.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danur</w:t>
      </w:r>
      <w:r w:rsidRPr="003101D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 xml:space="preserve">/ Методический материал для педагогов и материалы для учащихся по обществознанию. Теория и практикум по обществознанию </w:t>
      </w:r>
      <w:r>
        <w:rPr>
          <w:rFonts w:ascii="Times New Roman" w:hAnsi="Times New Roman"/>
          <w:color w:val="000000"/>
          <w:sz w:val="28"/>
        </w:rPr>
        <w:t xml:space="preserve">8-11 классы. </w:t>
      </w:r>
      <w:r w:rsidRPr="003101D9">
        <w:rPr>
          <w:rFonts w:ascii="Times New Roman" w:hAnsi="Times New Roman"/>
          <w:color w:val="000000"/>
          <w:sz w:val="28"/>
        </w:rPr>
        <w:t>Экзаменационные билеты. Учебная программа «Технология интеллектуальной деятельности».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be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economicus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 xml:space="preserve">/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М.А.Сторчевой</w:t>
      </w:r>
      <w:proofErr w:type="spellEnd"/>
      <w:r w:rsidRPr="003101D9">
        <w:rPr>
          <w:rFonts w:ascii="Times New Roman" w:hAnsi="Times New Roman"/>
          <w:color w:val="000000"/>
          <w:sz w:val="28"/>
        </w:rPr>
        <w:t>. Основы экономики. Электронная версия учебника по вводному курсу экономики.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wciom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 xml:space="preserve"> Сайт Всероссийского Центра изучения общественного мнения (ВЦИОМ)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levada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 xml:space="preserve"> Левада – Центр. </w:t>
      </w:r>
      <w:proofErr w:type="spellStart"/>
      <w:proofErr w:type="gramStart"/>
      <w:r w:rsidRPr="003101D9">
        <w:rPr>
          <w:rFonts w:ascii="Times New Roman" w:hAnsi="Times New Roman"/>
          <w:color w:val="000000"/>
          <w:sz w:val="28"/>
        </w:rPr>
        <w:t>Крупейший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неправительственный центр изучения общественного мнения</w:t>
      </w:r>
      <w:r w:rsidRPr="003101D9">
        <w:rPr>
          <w:sz w:val="28"/>
        </w:rPr>
        <w:br/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Методические ресурсы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3101D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history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 xml:space="preserve"> Компьютер на уроках истории, обществознания и права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rusolymp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 Всероссийские олимпиады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tomsk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/13.</w:t>
      </w:r>
      <w:r>
        <w:rPr>
          <w:rFonts w:ascii="Times New Roman" w:hAnsi="Times New Roman"/>
          <w:color w:val="000000"/>
          <w:sz w:val="28"/>
        </w:rPr>
        <w:t>html</w:t>
      </w:r>
      <w:r w:rsidRPr="003101D9">
        <w:rPr>
          <w:rFonts w:ascii="Times New Roman" w:hAnsi="Times New Roman"/>
          <w:color w:val="000000"/>
          <w:sz w:val="28"/>
        </w:rPr>
        <w:t>?</w:t>
      </w:r>
      <w:r>
        <w:rPr>
          <w:rFonts w:ascii="Times New Roman" w:hAnsi="Times New Roman"/>
          <w:color w:val="000000"/>
          <w:sz w:val="28"/>
        </w:rPr>
        <w:t>title</w:t>
      </w:r>
      <w:r w:rsidRPr="003101D9">
        <w:rPr>
          <w:rFonts w:ascii="Times New Roman" w:hAnsi="Times New Roman"/>
          <w:color w:val="000000"/>
          <w:sz w:val="28"/>
        </w:rPr>
        <w:t>=7 Ресурсы для учителей истории, обществознания и права (сайт ТОИПКРО)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internet</w:t>
      </w:r>
      <w:r w:rsidRPr="003101D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school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 Интернет-школа «Просвещение.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»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ege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 Информационная поддержка ЕГЭ</w:t>
      </w:r>
      <w:r w:rsidRPr="003101D9">
        <w:rPr>
          <w:sz w:val="28"/>
        </w:rPr>
        <w:br/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Электронные профессиональные СМИ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proofErr w:type="gramEnd"/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ug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 xml:space="preserve"> Учительская газета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pish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 Преподавание истории в школе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vestnik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 Вестник образования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poisknews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 Газета «Поиск»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 Издание «1 сентября»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Раздел </w:t>
      </w:r>
      <w:r>
        <w:rPr>
          <w:rFonts w:ascii="Times New Roman" w:hAnsi="Times New Roman"/>
          <w:color w:val="000000"/>
          <w:sz w:val="28"/>
        </w:rPr>
        <w:t>I</w:t>
      </w:r>
      <w:r w:rsidRPr="003101D9">
        <w:rPr>
          <w:rFonts w:ascii="Times New Roman" w:hAnsi="Times New Roman"/>
          <w:color w:val="000000"/>
          <w:sz w:val="28"/>
        </w:rPr>
        <w:t>. Общество и человек.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3101D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 xml:space="preserve"> – единая коллекция цифровых образовательных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ресурсов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 xml:space="preserve"> – официальный сайт Министерства образования и науки РФ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 xml:space="preserve"> – российский общеобразовательный Портал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.е</w:t>
      </w:r>
      <w:r>
        <w:rPr>
          <w:rFonts w:ascii="Times New Roman" w:hAnsi="Times New Roman"/>
          <w:color w:val="000000"/>
          <w:sz w:val="28"/>
        </w:rPr>
        <w:t>g</w:t>
      </w:r>
      <w:r w:rsidRPr="003101D9">
        <w:rPr>
          <w:rFonts w:ascii="Times New Roman" w:hAnsi="Times New Roman"/>
          <w:color w:val="000000"/>
          <w:sz w:val="28"/>
        </w:rPr>
        <w:t>е.</w:t>
      </w:r>
      <w:r>
        <w:rPr>
          <w:rFonts w:ascii="Times New Roman" w:hAnsi="Times New Roman"/>
          <w:color w:val="000000"/>
          <w:sz w:val="28"/>
        </w:rPr>
        <w:t>edu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 xml:space="preserve"> – портал информационной поддержки ЕГЭ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 xml:space="preserve"> – портал учебного книгоиздания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vestnik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 xml:space="preserve"> – журнал Вестник образования»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elibrary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defaultx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asp</w:t>
      </w:r>
      <w:r w:rsidRPr="003101D9">
        <w:rPr>
          <w:rFonts w:ascii="Times New Roman" w:hAnsi="Times New Roman"/>
          <w:color w:val="000000"/>
          <w:sz w:val="28"/>
        </w:rPr>
        <w:t xml:space="preserve"> - научная электронная библиотека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Раздел </w:t>
      </w:r>
      <w:r>
        <w:rPr>
          <w:rFonts w:ascii="Times New Roman" w:hAnsi="Times New Roman"/>
          <w:color w:val="000000"/>
          <w:sz w:val="28"/>
        </w:rPr>
        <w:t>II</w:t>
      </w:r>
      <w:r w:rsidRPr="003101D9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3101D9">
        <w:rPr>
          <w:rFonts w:ascii="Times New Roman" w:hAnsi="Times New Roman"/>
          <w:color w:val="000000"/>
          <w:sz w:val="28"/>
        </w:rPr>
        <w:t>Основные сферы общественной жизни.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socionet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 xml:space="preserve"> - </w:t>
      </w:r>
      <w:proofErr w:type="spellStart"/>
      <w:r w:rsidRPr="003101D9">
        <w:rPr>
          <w:rFonts w:ascii="Times New Roman" w:hAnsi="Times New Roman"/>
          <w:color w:val="000000"/>
          <w:sz w:val="28"/>
        </w:rPr>
        <w:t>Соционет</w:t>
      </w:r>
      <w:proofErr w:type="spellEnd"/>
      <w:r w:rsidRPr="003101D9">
        <w:rPr>
          <w:rFonts w:ascii="Times New Roman" w:hAnsi="Times New Roman"/>
          <w:color w:val="000000"/>
          <w:sz w:val="28"/>
        </w:rPr>
        <w:t>: информационное пространство по общественным наукам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elibrary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defaultx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asp</w:t>
      </w:r>
      <w:r w:rsidRPr="003101D9">
        <w:rPr>
          <w:rFonts w:ascii="Times New Roman" w:hAnsi="Times New Roman"/>
          <w:color w:val="000000"/>
          <w:sz w:val="28"/>
        </w:rPr>
        <w:t xml:space="preserve"> - научная электронная библиотека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percent</w:t>
      </w:r>
      <w:r w:rsidRPr="003101D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sch</w:t>
      </w:r>
      <w:r w:rsidRPr="003101D9">
        <w:rPr>
          <w:rFonts w:ascii="Times New Roman" w:hAnsi="Times New Roman"/>
          <w:color w:val="000000"/>
          <w:sz w:val="28"/>
        </w:rPr>
        <w:t>86.</w:t>
      </w:r>
      <w:r>
        <w:rPr>
          <w:rFonts w:ascii="Times New Roman" w:hAnsi="Times New Roman"/>
          <w:color w:val="000000"/>
          <w:sz w:val="28"/>
        </w:rPr>
        <w:t>narod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 xml:space="preserve"> - словари и энциклопедии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infosoc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iis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 xml:space="preserve"> - научно-образовательная социальная сеть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psychology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 xml:space="preserve"> - молодежные движения и субкультуры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internet</w:t>
      </w:r>
      <w:r w:rsidRPr="003101D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school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 - дистанционный курс обучения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Раздел </w:t>
      </w:r>
      <w:r>
        <w:rPr>
          <w:rFonts w:ascii="Times New Roman" w:hAnsi="Times New Roman"/>
          <w:color w:val="000000"/>
          <w:sz w:val="28"/>
        </w:rPr>
        <w:t>III</w:t>
      </w:r>
      <w:r w:rsidRPr="003101D9">
        <w:rPr>
          <w:rFonts w:ascii="Times New Roman" w:hAnsi="Times New Roman"/>
          <w:color w:val="000000"/>
          <w:sz w:val="28"/>
        </w:rPr>
        <w:t>.</w:t>
      </w:r>
      <w:proofErr w:type="gramEnd"/>
      <w:r w:rsidRPr="003101D9">
        <w:rPr>
          <w:rFonts w:ascii="Times New Roman" w:hAnsi="Times New Roman"/>
          <w:color w:val="000000"/>
          <w:sz w:val="28"/>
        </w:rPr>
        <w:t xml:space="preserve"> Право.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101D9">
        <w:rPr>
          <w:rFonts w:ascii="Times New Roman" w:hAnsi="Times New Roman"/>
          <w:color w:val="000000"/>
          <w:sz w:val="28"/>
        </w:rPr>
        <w:t>Вестник гражданского общества -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vestnikcivitas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vestnikcivitas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 xml:space="preserve"> Всероссийская гражданская сеть -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civitas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Всероссийский информационный портал Ювенальная юстиция в России-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juvenilejustice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Всероссийский центр изучения общественного мнения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wciom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Федеральный правовой портал «Юридическая Россия»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lbaw</w:t>
      </w:r>
      <w:r w:rsidRPr="003101D9"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edu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Журнал «Мониторинг»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wciom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biblioteka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zhurnalmonitoring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Изучение прав человека в школе - </w:t>
      </w:r>
      <w:r>
        <w:rPr>
          <w:rFonts w:ascii="Times New Roman" w:hAnsi="Times New Roman"/>
          <w:color w:val="000000"/>
          <w:sz w:val="28"/>
        </w:rPr>
        <w:t>http</w:t>
      </w:r>
      <w:proofErr w:type="gramEnd"/>
      <w:r w:rsidRPr="003101D9">
        <w:rPr>
          <w:rFonts w:ascii="Times New Roman" w:hAnsi="Times New Roman"/>
          <w:color w:val="000000"/>
          <w:sz w:val="28"/>
        </w:rPr>
        <w:t>://</w:t>
      </w:r>
      <w:proofErr w:type="gramStart"/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un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russian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topics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humanrts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hrschool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Институт общественного проектирования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ruleoflaw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-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Институт прав человека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hrights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Информатика для демократии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indem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russian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asp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Исследовательский холдинг </w:t>
      </w:r>
      <w:proofErr w:type="spellStart"/>
      <w:r w:rsidRPr="003101D9">
        <w:rPr>
          <w:rFonts w:ascii="Times New Roman" w:hAnsi="Times New Roman"/>
          <w:color w:val="000000"/>
          <w:sz w:val="28"/>
        </w:rPr>
        <w:t>Ромир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romir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Каталог Право России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allpravo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Комитет за гражданские права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zagr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Левада-центр-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levada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Межрегиональное объединение</w:t>
      </w:r>
      <w:proofErr w:type="gramEnd"/>
      <w:r w:rsidRPr="003101D9">
        <w:rPr>
          <w:rFonts w:ascii="Times New Roman" w:hAnsi="Times New Roman"/>
          <w:color w:val="000000"/>
          <w:sz w:val="28"/>
        </w:rPr>
        <w:t xml:space="preserve"> избирателей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votas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Независимый институт выборов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vibory</w:t>
      </w:r>
      <w:r w:rsidRPr="003101D9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Ассоциация «Голос»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golos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Молодежная правозащитная группа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right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karelia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Московская Хельсинкская группа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mhg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Независимый экспертно-правовой совет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neps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Общероссийское общественное движение «За права человека»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zaprava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Общественная палата Российской Федерации –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un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russian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Опора России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opora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Официальный сайт Государственной Думы РФ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duma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Официальный сайт Уполномоченного по правам человека в Российской Федерации -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ombudsmanrf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Права человека в России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geriss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prava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Санкт-Петербургский центр «Стратегия»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strategy</w:t>
      </w:r>
      <w:r w:rsidRPr="003101D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spb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Судебная защита прав человека и гражданина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sutyajnik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rus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Фонд «Общественный вердикт»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publicverdict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Молодежное правозащитное движение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yhrm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Центр и фонд «Холокост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holocf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Центр содействия проведению исследований проблем гражданского общества -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demos</w:t>
      </w:r>
      <w:r w:rsidRPr="003101D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center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Центр содействия реформе уголовного правосудия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prison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Электронная библиотека </w:t>
      </w:r>
      <w:proofErr w:type="spellStart"/>
      <w:r w:rsidRPr="003101D9">
        <w:rPr>
          <w:rFonts w:ascii="Times New Roman" w:hAnsi="Times New Roman"/>
          <w:color w:val="000000"/>
          <w:sz w:val="28"/>
        </w:rPr>
        <w:t>Гумер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 (Гуманитарные науки)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gumer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3101D9">
        <w:rPr>
          <w:rFonts w:ascii="Times New Roman" w:hAnsi="Times New Roman"/>
          <w:color w:val="000000"/>
          <w:sz w:val="28"/>
        </w:rPr>
        <w:t xml:space="preserve"> Юридический информационный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j</w:t>
      </w:r>
      <w:r w:rsidRPr="003101D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service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Юридический центр Взгляд. Защита прав детей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barrit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children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Раздел </w:t>
      </w:r>
      <w:r>
        <w:rPr>
          <w:rFonts w:ascii="Times New Roman" w:hAnsi="Times New Roman"/>
          <w:color w:val="000000"/>
          <w:sz w:val="28"/>
        </w:rPr>
        <w:t>IV</w:t>
      </w:r>
      <w:r w:rsidRPr="003101D9">
        <w:rPr>
          <w:rFonts w:ascii="Times New Roman" w:hAnsi="Times New Roman"/>
          <w:color w:val="000000"/>
          <w:sz w:val="28"/>
        </w:rPr>
        <w:t>. Человек и экономика.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101D9">
        <w:rPr>
          <w:rFonts w:ascii="Times New Roman" w:hAnsi="Times New Roman"/>
          <w:color w:val="000000"/>
          <w:sz w:val="28"/>
        </w:rPr>
        <w:t xml:space="preserve">Азбука финансов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azbukafinansov</w:t>
      </w:r>
      <w:proofErr w:type="spellEnd"/>
      <w:r w:rsidRPr="003101D9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Библиотека экономической и деловой литературы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eklit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Библиотека Экономической школы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sei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</w:t>
      </w:r>
      <w:r w:rsidRPr="003101D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stile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home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Бизнес и технологии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</w:t>
      </w:r>
      <w:r w:rsidRPr="003101D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commerce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biz</w:t>
      </w:r>
      <w:r w:rsidRPr="003101D9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tech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Бюджетная система Российской Федерации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budgetrf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Валовый внутренний продукт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ereport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articles</w:t>
      </w:r>
      <w:proofErr w:type="spellEnd"/>
      <w:r w:rsidRPr="003101D9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indexes</w:t>
      </w:r>
      <w:proofErr w:type="spellEnd"/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gdp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Всероссийская олимпиада школьников по предпринимательской деятельности -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proofErr w:type="gramEnd"/>
      <w:r w:rsidRPr="003101D9">
        <w:rPr>
          <w:rFonts w:ascii="Times New Roman" w:hAnsi="Times New Roman"/>
          <w:color w:val="000000"/>
          <w:sz w:val="28"/>
        </w:rPr>
        <w:t>://</w:t>
      </w:r>
      <w:proofErr w:type="gramStart"/>
      <w:r>
        <w:rPr>
          <w:rFonts w:ascii="Times New Roman" w:hAnsi="Times New Roman"/>
          <w:color w:val="000000"/>
          <w:sz w:val="28"/>
        </w:rPr>
        <w:t>biz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rusolymp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Институт экономики переходного периода –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econ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rusolymp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Компьютерные деловые игры для бизнес-курса профильных школ и вузов -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vkkb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Концепции школьного экономического образования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basic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economicus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3101D9">
        <w:rPr>
          <w:rFonts w:ascii="Times New Roman" w:hAnsi="Times New Roman"/>
          <w:color w:val="000000"/>
          <w:sz w:val="28"/>
        </w:rPr>
        <w:t>?</w:t>
      </w:r>
      <w:r>
        <w:rPr>
          <w:rFonts w:ascii="Times New Roman" w:hAnsi="Times New Roman"/>
          <w:color w:val="000000"/>
          <w:sz w:val="28"/>
        </w:rPr>
        <w:t>file</w:t>
      </w:r>
      <w:r w:rsidRPr="003101D9">
        <w:rPr>
          <w:rFonts w:ascii="Times New Roman" w:hAnsi="Times New Roman"/>
          <w:color w:val="000000"/>
          <w:sz w:val="28"/>
        </w:rPr>
        <w:t>=1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Международный центр экономического и бизнес – образования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icebe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shtm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Методическое пособие по экономике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</w:t>
      </w:r>
      <w:r w:rsidRPr="003101D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lib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gasu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eposobia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bo</w:t>
      </w:r>
      <w:r w:rsidRPr="003101D9"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>kareva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Мировая</w:t>
      </w:r>
      <w:proofErr w:type="gramEnd"/>
      <w:r w:rsidRPr="003101D9">
        <w:rPr>
          <w:rFonts w:ascii="Times New Roman" w:hAnsi="Times New Roman"/>
          <w:color w:val="000000"/>
          <w:sz w:val="28"/>
        </w:rPr>
        <w:t xml:space="preserve"> экономика: новости, статьи, статистика –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ereport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Модели спроса и предложения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marketing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spb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read</w:t>
      </w:r>
      <w:proofErr w:type="spellEnd"/>
      <w:r w:rsidRPr="003101D9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sci</w:t>
      </w:r>
      <w:proofErr w:type="spellEnd"/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m</w:t>
      </w:r>
      <w:r w:rsidRPr="003101D9">
        <w:rPr>
          <w:rFonts w:ascii="Times New Roman" w:hAnsi="Times New Roman"/>
          <w:color w:val="000000"/>
          <w:sz w:val="28"/>
        </w:rPr>
        <w:t>2/</w:t>
      </w:r>
      <w:r>
        <w:rPr>
          <w:rFonts w:ascii="Times New Roman" w:hAnsi="Times New Roman"/>
          <w:color w:val="000000"/>
          <w:sz w:val="28"/>
        </w:rPr>
        <w:t>index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Молодежная школа бизнеса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msbn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Молодежный бизнес-лагерь. </w:t>
      </w:r>
      <w:proofErr w:type="gramStart"/>
      <w:r w:rsidRPr="003101D9">
        <w:rPr>
          <w:rFonts w:ascii="Times New Roman" w:hAnsi="Times New Roman"/>
          <w:color w:val="000000"/>
          <w:sz w:val="28"/>
        </w:rPr>
        <w:t xml:space="preserve">Новое поколение лидеров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newleaders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Начала экономики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besh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websib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Начала экономики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econachala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Основы экономики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basic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economicus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Открытые курсы бизнеса и экономики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college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economics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economy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Портал института «Экономическая школа»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economicus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Проблемы школьного экономического образования -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basic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economicus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3101D9">
        <w:rPr>
          <w:rFonts w:ascii="Times New Roman" w:hAnsi="Times New Roman"/>
          <w:color w:val="000000"/>
          <w:sz w:val="28"/>
        </w:rPr>
        <w:t>?</w:t>
      </w:r>
      <w:r>
        <w:rPr>
          <w:rFonts w:ascii="Times New Roman" w:hAnsi="Times New Roman"/>
          <w:color w:val="000000"/>
          <w:sz w:val="28"/>
        </w:rPr>
        <w:t>file</w:t>
      </w:r>
      <w:r w:rsidRPr="003101D9">
        <w:rPr>
          <w:rFonts w:ascii="Times New Roman" w:hAnsi="Times New Roman"/>
          <w:color w:val="000000"/>
          <w:sz w:val="28"/>
        </w:rPr>
        <w:t>=2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Программа «Современная экономика</w:t>
      </w:r>
      <w:proofErr w:type="gramEnd"/>
      <w:r w:rsidRPr="003101D9">
        <w:rPr>
          <w:rFonts w:ascii="Times New Roman" w:hAnsi="Times New Roman"/>
          <w:color w:val="000000"/>
          <w:sz w:val="28"/>
        </w:rPr>
        <w:t xml:space="preserve">»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icebe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conteconomics</w:t>
      </w:r>
      <w:proofErr w:type="gramStart"/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С</w:t>
      </w:r>
      <w:proofErr w:type="gramEnd"/>
      <w:r w:rsidRPr="003101D9">
        <w:rPr>
          <w:rFonts w:ascii="Times New Roman" w:hAnsi="Times New Roman"/>
          <w:color w:val="000000"/>
          <w:sz w:val="28"/>
        </w:rPr>
        <w:t xml:space="preserve"> процентами по жизни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percent</w:t>
      </w:r>
      <w:r w:rsidRPr="003101D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sch</w:t>
      </w:r>
      <w:r w:rsidRPr="003101D9">
        <w:rPr>
          <w:rFonts w:ascii="Times New Roman" w:hAnsi="Times New Roman"/>
          <w:color w:val="000000"/>
          <w:sz w:val="28"/>
        </w:rPr>
        <w:t>86.</w:t>
      </w:r>
      <w:r>
        <w:rPr>
          <w:rFonts w:ascii="Times New Roman" w:hAnsi="Times New Roman"/>
          <w:color w:val="000000"/>
          <w:sz w:val="28"/>
        </w:rPr>
        <w:t>narod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Словари и энциклопедии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dic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academic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Временный экономический словарь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slovari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dict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economic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Финансовое право, бюджетное право, история налогового права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finteoria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Финансовая электронная библиотека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mirkin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eufn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Центр повышения финансовой грамотности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fin</w:t>
      </w:r>
      <w:r w:rsidRPr="003101D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gramota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Школа молодого предпринимателя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shmpmgu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Экономика предприятия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nuru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ek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com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Раздел </w:t>
      </w:r>
      <w:r>
        <w:rPr>
          <w:rFonts w:ascii="Times New Roman" w:hAnsi="Times New Roman"/>
          <w:color w:val="000000"/>
          <w:sz w:val="28"/>
        </w:rPr>
        <w:t>V</w:t>
      </w:r>
      <w:r w:rsidRPr="003101D9">
        <w:rPr>
          <w:rFonts w:ascii="Times New Roman" w:hAnsi="Times New Roman"/>
          <w:color w:val="000000"/>
          <w:sz w:val="28"/>
        </w:rPr>
        <w:t>. Проблемы социально-политической и духовной жизни.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101D9">
        <w:rPr>
          <w:rFonts w:ascii="Times New Roman" w:hAnsi="Times New Roman"/>
          <w:color w:val="000000"/>
          <w:sz w:val="28"/>
        </w:rPr>
        <w:t xml:space="preserve">Мир психологии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psychology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Молодежные движения и субкультуры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subculture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Научно-аналитический журнал «Информационное общество» -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infosoc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iis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Научно-образовательная социальная сеть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socionet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Научно-образовательный портал «Наука и образование»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originweb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Независимая организация «В поддержку гражданского общества»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nogo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Общественно-политический журнал Федерального собрания «Российская Федерация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сегодня» -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russia</w:t>
      </w:r>
      <w:r w:rsidRPr="003101D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today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Права и</w:t>
      </w:r>
      <w:proofErr w:type="gramEnd"/>
      <w:r w:rsidRPr="003101D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101D9">
        <w:rPr>
          <w:rFonts w:ascii="Times New Roman" w:hAnsi="Times New Roman"/>
          <w:color w:val="000000"/>
          <w:sz w:val="28"/>
        </w:rPr>
        <w:t xml:space="preserve">дети в Интернете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schoolsector</w:t>
      </w:r>
      <w:r w:rsidRPr="003101D9">
        <w:rPr>
          <w:rFonts w:ascii="Times New Roman" w:hAnsi="Times New Roman"/>
          <w:color w:val="000000"/>
          <w:sz w:val="28"/>
        </w:rPr>
        <w:t>.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relarn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prava</w:t>
      </w:r>
      <w:proofErr w:type="spellEnd"/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Проект «Дух демократии»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unb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ca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democracy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Социология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socio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rin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Толерантность: декларация принципов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tolerance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Философская антропология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anthropology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Фонд «Общественное мнение»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fom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Электронный журнал «Вопросы психологии»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voppsy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Академия «Гражданское общество»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3101D9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go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Библиотека литературы по</w:t>
      </w:r>
      <w:proofErr w:type="gramEnd"/>
      <w:r w:rsidRPr="003101D9">
        <w:rPr>
          <w:rFonts w:ascii="Times New Roman" w:hAnsi="Times New Roman"/>
          <w:color w:val="000000"/>
          <w:sz w:val="28"/>
        </w:rPr>
        <w:t xml:space="preserve"> психологии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psyhologyonline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Библиотека философии и религии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filosofia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Гражданское общество — детям России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detirossii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Библиотека </w:t>
      </w:r>
      <w:proofErr w:type="gramStart"/>
      <w:r w:rsidRPr="003101D9">
        <w:rPr>
          <w:rFonts w:ascii="Times New Roman" w:hAnsi="Times New Roman"/>
          <w:color w:val="000000"/>
          <w:sz w:val="28"/>
        </w:rPr>
        <w:t>думающего</w:t>
      </w:r>
      <w:proofErr w:type="gramEnd"/>
      <w:r w:rsidRPr="003101D9">
        <w:rPr>
          <w:rFonts w:ascii="Times New Roman" w:hAnsi="Times New Roman"/>
          <w:color w:val="000000"/>
          <w:sz w:val="28"/>
        </w:rPr>
        <w:t xml:space="preserve"> о России –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patriotica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subjects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stalinism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Раздел </w:t>
      </w:r>
      <w:r>
        <w:rPr>
          <w:rFonts w:ascii="Times New Roman" w:hAnsi="Times New Roman"/>
          <w:color w:val="000000"/>
          <w:sz w:val="28"/>
        </w:rPr>
        <w:t>VI</w:t>
      </w:r>
      <w:r w:rsidRPr="003101D9">
        <w:rPr>
          <w:rFonts w:ascii="Times New Roman" w:hAnsi="Times New Roman"/>
          <w:color w:val="000000"/>
          <w:sz w:val="28"/>
        </w:rPr>
        <w:t>. Человек и закон.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101D9">
        <w:rPr>
          <w:rFonts w:ascii="Times New Roman" w:hAnsi="Times New Roman"/>
          <w:color w:val="000000"/>
          <w:sz w:val="28"/>
        </w:rPr>
        <w:t xml:space="preserve">Законодательство России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gtrubnik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ucontents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Официальный веб-сайт Президента Российской Федерации –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kremlin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Социальные и экономические права в России –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seprava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Судебная защита прав человека и гражданина –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strategy</w:t>
      </w:r>
      <w:r w:rsidRPr="003101D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spb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Права человека в России –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ombudsmanrf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Федеральный правовой портал «Юридическая Россия»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wciom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Каталог Право России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romir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proofErr w:type="gramEnd"/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Финансовое право, бюджетное право, история налогового права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slovari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dict</w:t>
      </w:r>
      <w:r w:rsidRPr="003101D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economic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Общероссийское общественное движение «За права человека»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neps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01D9">
        <w:rPr>
          <w:sz w:val="28"/>
        </w:rPr>
        <w:br/>
      </w:r>
      <w:r w:rsidRPr="003101D9">
        <w:rPr>
          <w:rFonts w:ascii="Times New Roman" w:hAnsi="Times New Roman"/>
          <w:color w:val="000000"/>
          <w:sz w:val="28"/>
        </w:rPr>
        <w:t xml:space="preserve"> Молодежная правозащитная группа - </w:t>
      </w:r>
      <w:r>
        <w:rPr>
          <w:rFonts w:ascii="Times New Roman" w:hAnsi="Times New Roman"/>
          <w:color w:val="000000"/>
          <w:sz w:val="28"/>
        </w:rPr>
        <w:t>http</w:t>
      </w:r>
      <w:r w:rsidRPr="003101D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golos</w:t>
      </w:r>
      <w:r w:rsidRPr="003101D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3101D9">
        <w:rPr>
          <w:sz w:val="28"/>
        </w:rPr>
        <w:br/>
      </w:r>
      <w:r w:rsidRPr="003101D9">
        <w:rPr>
          <w:sz w:val="28"/>
        </w:rPr>
        <w:br/>
      </w:r>
      <w:bookmarkStart w:id="17" w:name="3970ebc1-db51-4d12-ac30-a1c71b978f9c"/>
      <w:bookmarkEnd w:id="17"/>
      <w:r w:rsidRPr="003101D9">
        <w:rPr>
          <w:rFonts w:ascii="Times New Roman" w:hAnsi="Times New Roman"/>
          <w:color w:val="333333"/>
          <w:sz w:val="28"/>
        </w:rPr>
        <w:t>‌</w:t>
      </w:r>
      <w:r w:rsidRPr="003101D9">
        <w:rPr>
          <w:rFonts w:ascii="Times New Roman" w:hAnsi="Times New Roman"/>
          <w:color w:val="000000"/>
          <w:sz w:val="28"/>
        </w:rPr>
        <w:t>​</w:t>
      </w:r>
    </w:p>
    <w:bookmarkEnd w:id="13"/>
    <w:p w:rsidR="0045673D" w:rsidRPr="003101D9" w:rsidRDefault="0045673D"/>
    <w:sectPr w:rsidR="0045673D" w:rsidRPr="003101D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FD2"/>
    <w:rsid w:val="003101D9"/>
    <w:rsid w:val="003C35DC"/>
    <w:rsid w:val="0045673D"/>
    <w:rsid w:val="009C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13979</Words>
  <Characters>79685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Максим</cp:lastModifiedBy>
  <cp:revision>3</cp:revision>
  <dcterms:created xsi:type="dcterms:W3CDTF">2023-10-01T07:04:00Z</dcterms:created>
  <dcterms:modified xsi:type="dcterms:W3CDTF">2023-10-01T07:12:00Z</dcterms:modified>
</cp:coreProperties>
</file>