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FA" w:rsidRPr="00EF6B52" w:rsidRDefault="00F21EFA" w:rsidP="00F21EFA">
      <w:pPr>
        <w:ind w:left="120"/>
        <w:jc w:val="center"/>
        <w:rPr>
          <w:sz w:val="20"/>
        </w:rPr>
      </w:pPr>
      <w:r w:rsidRPr="00EF6B52">
        <w:rPr>
          <w:b/>
          <w:color w:val="000000"/>
          <w:sz w:val="24"/>
        </w:rPr>
        <w:t>АННОТАЦИЯ К РАБОЧЕЙ ПРОГРАММЕ</w:t>
      </w:r>
    </w:p>
    <w:p w:rsidR="00F21EFA" w:rsidRPr="00EF6B52" w:rsidRDefault="00F21EFA" w:rsidP="00F21EFA">
      <w:pPr>
        <w:ind w:left="120"/>
        <w:jc w:val="center"/>
        <w:rPr>
          <w:sz w:val="20"/>
        </w:rPr>
      </w:pPr>
      <w:r w:rsidRPr="00EF6B52">
        <w:rPr>
          <w:b/>
          <w:color w:val="000000"/>
          <w:sz w:val="24"/>
        </w:rPr>
        <w:t>учебного предмета «</w:t>
      </w:r>
      <w:r>
        <w:rPr>
          <w:b/>
          <w:color w:val="000000"/>
          <w:sz w:val="24"/>
        </w:rPr>
        <w:t>Математика</w:t>
      </w:r>
      <w:r w:rsidRPr="00EF6B52">
        <w:rPr>
          <w:b/>
          <w:color w:val="000000"/>
          <w:sz w:val="24"/>
        </w:rPr>
        <w:t>»</w:t>
      </w:r>
    </w:p>
    <w:p w:rsidR="00F21EFA" w:rsidRDefault="00F21EFA" w:rsidP="00F21EFA">
      <w:pPr>
        <w:ind w:left="120"/>
        <w:jc w:val="center"/>
        <w:rPr>
          <w:color w:val="000000"/>
          <w:sz w:val="24"/>
        </w:rPr>
      </w:pPr>
      <w:r w:rsidRPr="00EF6B52">
        <w:rPr>
          <w:color w:val="000000"/>
          <w:sz w:val="24"/>
        </w:rPr>
        <w:t xml:space="preserve">для обучающихся </w:t>
      </w:r>
      <w:r>
        <w:rPr>
          <w:color w:val="000000"/>
          <w:sz w:val="24"/>
        </w:rPr>
        <w:t>1-4</w:t>
      </w:r>
      <w:r w:rsidRPr="00EF6B52">
        <w:rPr>
          <w:color w:val="000000"/>
          <w:sz w:val="24"/>
        </w:rPr>
        <w:t xml:space="preserve"> классов </w:t>
      </w:r>
    </w:p>
    <w:p w:rsidR="00F21EFA" w:rsidRPr="00EF6B52" w:rsidRDefault="00F21EFA" w:rsidP="00F21EFA">
      <w:pPr>
        <w:ind w:left="120"/>
        <w:jc w:val="center"/>
        <w:rPr>
          <w:sz w:val="20"/>
        </w:rPr>
      </w:pPr>
    </w:p>
    <w:tbl>
      <w:tblPr>
        <w:tblStyle w:val="a6"/>
        <w:tblW w:w="10633" w:type="dxa"/>
        <w:tblInd w:w="-743" w:type="dxa"/>
        <w:tblLook w:val="04A0"/>
      </w:tblPr>
      <w:tblGrid>
        <w:gridCol w:w="2411"/>
        <w:gridCol w:w="8222"/>
      </w:tblGrid>
      <w:tr w:rsidR="00F21EFA" w:rsidRPr="003E0567" w:rsidTr="00612502">
        <w:tc>
          <w:tcPr>
            <w:tcW w:w="2411" w:type="dxa"/>
          </w:tcPr>
          <w:p w:rsidR="00F21EFA" w:rsidRPr="003E0567" w:rsidRDefault="00F21EFA" w:rsidP="00612502">
            <w:pPr>
              <w:pStyle w:val="Heading2"/>
              <w:ind w:left="0"/>
              <w:jc w:val="left"/>
              <w:rPr>
                <w:b w:val="0"/>
              </w:rPr>
            </w:pPr>
            <w:r w:rsidRPr="003E0567">
              <w:rPr>
                <w:b w:val="0"/>
              </w:rPr>
              <w:t>Название предмета (курса)</w:t>
            </w:r>
          </w:p>
        </w:tc>
        <w:tc>
          <w:tcPr>
            <w:tcW w:w="8222" w:type="dxa"/>
          </w:tcPr>
          <w:p w:rsidR="00F21EFA" w:rsidRPr="003E0567" w:rsidRDefault="00F21EFA" w:rsidP="00612502">
            <w:pPr>
              <w:pStyle w:val="Heading2"/>
              <w:ind w:left="0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color w:val="000000"/>
                <w:lang w:val="ru-RU"/>
              </w:rPr>
              <w:t xml:space="preserve">Математика </w:t>
            </w:r>
          </w:p>
        </w:tc>
      </w:tr>
      <w:tr w:rsidR="00F21EFA" w:rsidRPr="003E0567" w:rsidTr="00612502">
        <w:tc>
          <w:tcPr>
            <w:tcW w:w="2411" w:type="dxa"/>
          </w:tcPr>
          <w:p w:rsidR="00F21EFA" w:rsidRPr="003E0567" w:rsidRDefault="00F21EFA" w:rsidP="00612502">
            <w:pPr>
              <w:pStyle w:val="Heading2"/>
              <w:ind w:left="0"/>
              <w:jc w:val="left"/>
              <w:rPr>
                <w:b w:val="0"/>
              </w:rPr>
            </w:pPr>
            <w:r w:rsidRPr="003E0567">
              <w:rPr>
                <w:b w:val="0"/>
              </w:rPr>
              <w:t>Уровень образования</w:t>
            </w:r>
          </w:p>
        </w:tc>
        <w:tc>
          <w:tcPr>
            <w:tcW w:w="8222" w:type="dxa"/>
          </w:tcPr>
          <w:p w:rsidR="00F21EFA" w:rsidRPr="003E0567" w:rsidRDefault="00F21EFA" w:rsidP="00612502">
            <w:pPr>
              <w:pStyle w:val="Heading2"/>
              <w:ind w:left="0"/>
              <w:jc w:val="left"/>
              <w:rPr>
                <w:b w:val="0"/>
              </w:rPr>
            </w:pPr>
            <w:r w:rsidRPr="003E0567">
              <w:rPr>
                <w:b w:val="0"/>
              </w:rPr>
              <w:t>Начальное общее</w:t>
            </w:r>
          </w:p>
        </w:tc>
      </w:tr>
      <w:tr w:rsidR="00F21EFA" w:rsidRPr="003E0567" w:rsidTr="00612502">
        <w:tc>
          <w:tcPr>
            <w:tcW w:w="2411" w:type="dxa"/>
          </w:tcPr>
          <w:p w:rsidR="00F21EFA" w:rsidRPr="003E0567" w:rsidRDefault="00F21EFA" w:rsidP="00612502">
            <w:pPr>
              <w:pStyle w:val="Heading2"/>
              <w:ind w:left="0"/>
              <w:jc w:val="left"/>
              <w:rPr>
                <w:b w:val="0"/>
              </w:rPr>
            </w:pPr>
            <w:r w:rsidRPr="003E0567">
              <w:rPr>
                <w:b w:val="0"/>
              </w:rPr>
              <w:t>Класс(ы)</w:t>
            </w:r>
          </w:p>
        </w:tc>
        <w:tc>
          <w:tcPr>
            <w:tcW w:w="8222" w:type="dxa"/>
          </w:tcPr>
          <w:p w:rsidR="00F21EFA" w:rsidRPr="003E0567" w:rsidRDefault="00F21EFA" w:rsidP="00612502">
            <w:pPr>
              <w:pStyle w:val="Heading2"/>
              <w:ind w:left="0"/>
              <w:jc w:val="left"/>
              <w:rPr>
                <w:b w:val="0"/>
              </w:rPr>
            </w:pPr>
            <w:r w:rsidRPr="003E0567">
              <w:rPr>
                <w:b w:val="0"/>
                <w:lang w:val="ru-RU"/>
              </w:rPr>
              <w:t>1</w:t>
            </w:r>
            <w:r w:rsidRPr="003E0567">
              <w:rPr>
                <w:b w:val="0"/>
              </w:rPr>
              <w:t>-4</w:t>
            </w:r>
          </w:p>
        </w:tc>
      </w:tr>
      <w:tr w:rsidR="00F21EFA" w:rsidRPr="003E0567" w:rsidTr="00612502">
        <w:tc>
          <w:tcPr>
            <w:tcW w:w="2411" w:type="dxa"/>
          </w:tcPr>
          <w:p w:rsidR="00F21EFA" w:rsidRPr="003E0567" w:rsidRDefault="00F21EFA" w:rsidP="00612502">
            <w:pPr>
              <w:pStyle w:val="Heading2"/>
              <w:ind w:left="0"/>
              <w:jc w:val="left"/>
              <w:rPr>
                <w:b w:val="0"/>
              </w:rPr>
            </w:pPr>
            <w:r w:rsidRPr="003E0567">
              <w:rPr>
                <w:b w:val="0"/>
              </w:rPr>
              <w:t>Количество часов</w:t>
            </w:r>
          </w:p>
        </w:tc>
        <w:tc>
          <w:tcPr>
            <w:tcW w:w="8222" w:type="dxa"/>
          </w:tcPr>
          <w:p w:rsidR="00F21EFA" w:rsidRPr="003E0567" w:rsidRDefault="00F21EFA" w:rsidP="00612502">
            <w:pPr>
              <w:pStyle w:val="TableParagraph"/>
              <w:tabs>
                <w:tab w:val="left" w:pos="829"/>
                <w:tab w:val="left" w:pos="830"/>
              </w:tabs>
              <w:rPr>
                <w:b/>
                <w:sz w:val="24"/>
                <w:szCs w:val="24"/>
                <w:lang w:val="ru-RU"/>
              </w:rPr>
            </w:pPr>
            <w:r w:rsidRPr="003E0567">
              <w:rPr>
                <w:sz w:val="24"/>
                <w:szCs w:val="24"/>
                <w:lang w:val="ru-RU"/>
              </w:rPr>
              <w:t>1класс–132часа(4часа в неделю); 2класс–136часов(4часа в неделю); 3класс–136часов(4часа в неделю); 4класс–136часов(4часа в неделю).</w:t>
            </w:r>
          </w:p>
        </w:tc>
      </w:tr>
      <w:tr w:rsidR="00F21EFA" w:rsidRPr="003E0567" w:rsidTr="00612502">
        <w:tc>
          <w:tcPr>
            <w:tcW w:w="2411" w:type="dxa"/>
          </w:tcPr>
          <w:p w:rsidR="00F21EFA" w:rsidRPr="003E0567" w:rsidRDefault="00F21EFA" w:rsidP="00612502">
            <w:pPr>
              <w:pStyle w:val="Heading2"/>
              <w:ind w:left="0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>Программа разработана на основе нормативных документов</w:t>
            </w:r>
          </w:p>
        </w:tc>
        <w:tc>
          <w:tcPr>
            <w:tcW w:w="8222" w:type="dxa"/>
          </w:tcPr>
          <w:p w:rsidR="00F21EFA" w:rsidRPr="003E0567" w:rsidRDefault="00F21EFA" w:rsidP="00612502">
            <w:pPr>
              <w:pStyle w:val="Heading2"/>
              <w:ind w:left="0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>ФГОС НОО (приказ Министерства просвещения Российской Федерации от18.07.2022 г. № 569)</w:t>
            </w:r>
          </w:p>
          <w:p w:rsidR="00F21EFA" w:rsidRPr="003E0567" w:rsidRDefault="00F21EFA" w:rsidP="00612502">
            <w:pPr>
              <w:pStyle w:val="Heading2"/>
              <w:ind w:left="0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 xml:space="preserve">Федеральная образовательная программа начального общего образования (Приказ Министерства просвещения РФ от 18 мая 2023 г. </w:t>
            </w:r>
            <w:r w:rsidRPr="003E0567">
              <w:rPr>
                <w:b w:val="0"/>
              </w:rPr>
              <w:t>N</w:t>
            </w:r>
            <w:r w:rsidRPr="003E0567">
              <w:rPr>
                <w:b w:val="0"/>
                <w:lang w:val="ru-RU"/>
              </w:rPr>
              <w:t xml:space="preserve"> 372)</w:t>
            </w:r>
          </w:p>
        </w:tc>
      </w:tr>
      <w:tr w:rsidR="00F21EFA" w:rsidRPr="003E0567" w:rsidTr="00612502">
        <w:tc>
          <w:tcPr>
            <w:tcW w:w="2411" w:type="dxa"/>
          </w:tcPr>
          <w:p w:rsidR="00F21EFA" w:rsidRPr="003E0567" w:rsidRDefault="00F21EFA" w:rsidP="00612502">
            <w:pPr>
              <w:pStyle w:val="Heading2"/>
              <w:ind w:left="0"/>
              <w:jc w:val="left"/>
              <w:rPr>
                <w:b w:val="0"/>
              </w:rPr>
            </w:pPr>
            <w:r w:rsidRPr="003E0567">
              <w:rPr>
                <w:b w:val="0"/>
              </w:rPr>
              <w:t>Цели и задачи</w:t>
            </w:r>
          </w:p>
        </w:tc>
        <w:tc>
          <w:tcPr>
            <w:tcW w:w="8222" w:type="dxa"/>
          </w:tcPr>
          <w:p w:rsidR="00F21EFA" w:rsidRPr="003E0567" w:rsidRDefault="00F21EFA" w:rsidP="00F21EFA">
            <w:pPr>
              <w:pStyle w:val="a5"/>
              <w:numPr>
                <w:ilvl w:val="0"/>
                <w:numId w:val="3"/>
              </w:numPr>
              <w:spacing w:line="264" w:lineRule="auto"/>
              <w:ind w:left="0" w:firstLine="34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      </w:r>
          </w:p>
          <w:p w:rsidR="00F21EFA" w:rsidRPr="003E0567" w:rsidRDefault="00F21EFA" w:rsidP="00F21EFA">
            <w:pPr>
              <w:pStyle w:val="a5"/>
              <w:numPr>
                <w:ilvl w:val="0"/>
                <w:numId w:val="3"/>
              </w:numPr>
              <w:spacing w:line="264" w:lineRule="auto"/>
              <w:ind w:left="0" w:firstLine="34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      </w: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>больше-меньше</w:t>
            </w:r>
            <w:proofErr w:type="gramEnd"/>
            <w:r w:rsidRPr="003E0567">
              <w:rPr>
                <w:color w:val="000000"/>
                <w:sz w:val="24"/>
                <w:szCs w:val="24"/>
                <w:lang w:val="ru-RU"/>
              </w:rPr>
              <w:t>», «равно-неравно», «порядок»), смысла арифметических действий, зависимостей (работа, движение, продолжительность события);</w:t>
            </w:r>
          </w:p>
          <w:p w:rsidR="00F21EFA" w:rsidRPr="003E0567" w:rsidRDefault="00F21EFA" w:rsidP="00F21EFA">
            <w:pPr>
              <w:pStyle w:val="a5"/>
              <w:numPr>
                <w:ilvl w:val="0"/>
                <w:numId w:val="3"/>
              </w:numPr>
              <w:spacing w:line="264" w:lineRule="auto"/>
              <w:ind w:left="0" w:firstLine="3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  <w:proofErr w:type="gramEnd"/>
          </w:p>
          <w:p w:rsidR="00F21EFA" w:rsidRPr="003E0567" w:rsidRDefault="00F21EFA" w:rsidP="00F21EFA">
            <w:pPr>
              <w:pStyle w:val="a5"/>
              <w:numPr>
                <w:ilvl w:val="0"/>
                <w:numId w:val="3"/>
              </w:numPr>
              <w:spacing w:line="264" w:lineRule="auto"/>
              <w:ind w:left="0" w:firstLine="34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      </w:r>
          </w:p>
          <w:p w:rsidR="00F21EFA" w:rsidRPr="003E0567" w:rsidRDefault="00F21EFA" w:rsidP="00F21EFA">
            <w:pPr>
              <w:pStyle w:val="a5"/>
              <w:numPr>
                <w:ilvl w:val="0"/>
                <w:numId w:val="4"/>
              </w:numPr>
              <w:spacing w:line="264" w:lineRule="auto"/>
              <w:ind w:left="34" w:firstLine="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      </w:r>
          </w:p>
          <w:p w:rsidR="00F21EFA" w:rsidRPr="003E0567" w:rsidRDefault="00F21EFA" w:rsidP="00F21EFA">
            <w:pPr>
              <w:pStyle w:val="a5"/>
              <w:numPr>
                <w:ilvl w:val="0"/>
                <w:numId w:val="4"/>
              </w:numPr>
              <w:spacing w:line="264" w:lineRule="auto"/>
              <w:ind w:left="34" w:firstLine="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      </w:r>
          </w:p>
          <w:p w:rsidR="00F21EFA" w:rsidRPr="003E0567" w:rsidRDefault="00F21EFA" w:rsidP="00F21EFA">
            <w:pPr>
              <w:pStyle w:val="a5"/>
              <w:numPr>
                <w:ilvl w:val="0"/>
                <w:numId w:val="4"/>
              </w:numPr>
              <w:spacing w:line="264" w:lineRule="auto"/>
              <w:ind w:left="34" w:firstLine="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владение математическим языком, элементами алгоритмического мышления позволяет </w:t>
            </w: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>обучающемуся</w:t>
            </w:r>
            <w:proofErr w:type="gramEnd"/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 совершенствовать коммуникативную деятельность (аргументировать свою точку зрения, строить логические </w:t>
            </w:r>
            <w:r w:rsidRPr="003E0567">
              <w:rPr>
                <w:color w:val="000000"/>
                <w:sz w:val="24"/>
                <w:szCs w:val="24"/>
                <w:lang w:val="ru-RU"/>
              </w:rPr>
              <w:lastRenderedPageBreak/>
              <w:t>цепочки рассуждений, опровергать или подтверждать истинность предположения).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На уровне начального общего образования математические знания и умения применяются </w:t>
            </w: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      </w: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      </w:r>
            <w:proofErr w:type="gramEnd"/>
          </w:p>
          <w:p w:rsidR="00F21EFA" w:rsidRPr="003E0567" w:rsidRDefault="00F21EFA" w:rsidP="0061250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21EFA" w:rsidRPr="003E0567" w:rsidTr="00612502">
        <w:tc>
          <w:tcPr>
            <w:tcW w:w="2411" w:type="dxa"/>
          </w:tcPr>
          <w:p w:rsidR="00F21EFA" w:rsidRPr="003E0567" w:rsidRDefault="00F21EFA" w:rsidP="00612502">
            <w:pPr>
              <w:pStyle w:val="Heading2"/>
              <w:ind w:left="0"/>
              <w:jc w:val="left"/>
              <w:rPr>
                <w:b w:val="0"/>
              </w:rPr>
            </w:pPr>
            <w:r w:rsidRPr="003E0567">
              <w:rPr>
                <w:b w:val="0"/>
              </w:rPr>
              <w:lastRenderedPageBreak/>
              <w:t>УМК</w:t>
            </w:r>
          </w:p>
        </w:tc>
        <w:tc>
          <w:tcPr>
            <w:tcW w:w="8222" w:type="dxa"/>
          </w:tcPr>
          <w:p w:rsidR="00F21EFA" w:rsidRPr="003E0567" w:rsidRDefault="00F21EFA" w:rsidP="00612502">
            <w:pPr>
              <w:pStyle w:val="TableParagraph"/>
              <w:ind w:left="109" w:right="97"/>
              <w:jc w:val="both"/>
              <w:rPr>
                <w:i/>
                <w:sz w:val="24"/>
                <w:szCs w:val="24"/>
                <w:lang w:val="ru-RU"/>
              </w:rPr>
            </w:pPr>
            <w:r w:rsidRPr="003E0567">
              <w:rPr>
                <w:sz w:val="24"/>
                <w:szCs w:val="24"/>
                <w:lang w:val="ru-RU"/>
              </w:rPr>
              <w:t>УМК «Математика» Моро М.И., Бантова М.А., Бельтюкова Г.В. и другие, АО «Издательство «Просвещение»</w:t>
            </w:r>
          </w:p>
          <w:p w:rsidR="00F21EFA" w:rsidRPr="003E0567" w:rsidRDefault="00F21EFA" w:rsidP="00612502">
            <w:pPr>
              <w:tabs>
                <w:tab w:val="left" w:pos="832"/>
                <w:tab w:val="left" w:pos="833"/>
              </w:tabs>
              <w:rPr>
                <w:sz w:val="24"/>
                <w:szCs w:val="24"/>
                <w:lang w:val="ru-RU"/>
              </w:rPr>
            </w:pPr>
          </w:p>
        </w:tc>
      </w:tr>
      <w:tr w:rsidR="00F21EFA" w:rsidRPr="003E0567" w:rsidTr="00612502">
        <w:tc>
          <w:tcPr>
            <w:tcW w:w="2411" w:type="dxa"/>
          </w:tcPr>
          <w:p w:rsidR="00F21EFA" w:rsidRPr="003E0567" w:rsidRDefault="00F21EFA" w:rsidP="00612502">
            <w:pPr>
              <w:pStyle w:val="Heading2"/>
              <w:ind w:left="0"/>
              <w:jc w:val="left"/>
              <w:rPr>
                <w:b w:val="0"/>
              </w:rPr>
            </w:pPr>
            <w:r w:rsidRPr="003E0567">
              <w:rPr>
                <w:b w:val="0"/>
              </w:rPr>
              <w:t>Содержание предмета (курса)</w:t>
            </w:r>
          </w:p>
        </w:tc>
        <w:tc>
          <w:tcPr>
            <w:tcW w:w="8222" w:type="dxa"/>
          </w:tcPr>
          <w:p w:rsidR="00F21EFA" w:rsidRPr="003E0567" w:rsidRDefault="00F21EFA" w:rsidP="00612502">
            <w:pPr>
              <w:spacing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1 КЛАСС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Числа и величины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Длина и её измерение. Единицы длины и установление соотношения между ними: сантиметр, дециметр.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Арифметические действия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Текстовые задачи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пространстве, установление пространственных отношений: «слева-справа», «сверху-снизу», «между».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Математическая информация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Закономерность в ряду заданных объектов: её обнаружение, продолжение ряда.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3E0567">
              <w:rPr>
                <w:color w:val="000000"/>
                <w:sz w:val="24"/>
                <w:szCs w:val="24"/>
                <w:lang w:val="ru-RU"/>
              </w:rPr>
              <w:lastRenderedPageBreak/>
              <w:t>относительно заданного набора математических объектов.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Двух-трёхшаговые инструкции, связанные с вычислением, измерением длины, изображением геометрической фигуры.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наблюдать математические объекты (числа, величины) в окружающем мире;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обнаруживать общее и различное в записи арифметических действий;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наблюдать действие измерительных приборов;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сравнивать два объекта, два числа;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распределять объекты на группы по заданному основанию;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копировать изученные фигуры, рисовать от руки по собственному замыслу;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приводить примеры чисел, геометрических фигур;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соблюдать последовательность при количественном и порядковом счете.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 обучающегося будут сформированы следующие информационные действия как часть познавательных универсальных учебных действий: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понимать, что математические явления могут быть представлены с помощью различных средств: текст, числовая запись, таблица, рисунок, схема;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читать таблицу, извлекать информацию, представленную в табличной форме.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 обучающегося будут сформированы следующие действия общения как часть коммуникативных универсальных учебных действий: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характеризовать (описывать) число, геометрическую фигуру, последовательность из нескольких чисел, записанных по порядку;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комментировать ход сравнения двух объектов;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описывать своими словами сюжетную ситуацию и математическое отношение величин (чисел), описывать положение предмета в пространстве;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различать и использовать математические знаки;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строить предложения относительно заданного набора объектов.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У обучающегося будут сформированы следующие действия </w:t>
            </w:r>
            <w:r w:rsidRPr="003E0567">
              <w:rPr>
                <w:color w:val="000000"/>
                <w:sz w:val="24"/>
                <w:szCs w:val="24"/>
                <w:lang w:val="ru-RU"/>
              </w:rPr>
              <w:lastRenderedPageBreak/>
              <w:t>самоорганизации и самоконтроля как часть регулятивных универсальных учебных действий: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принимать учебную задачу, удерживать её в процессе деятельности;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действовать в соответствии с предложенным образцом, инструкцией;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проявлять интерес к проверке результатов решения учебной задачи, с помощью учителя устанавливать причину возникшей ошибки и трудности;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проверять правильность вычисления с помощью другого приёма выполнения действия.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Совместная деятельность способствует формированию умений: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      </w:r>
          </w:p>
          <w:p w:rsidR="00F21EFA" w:rsidRPr="003E0567" w:rsidRDefault="00F21EFA" w:rsidP="00612502">
            <w:pPr>
              <w:spacing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</w:p>
          <w:p w:rsidR="00F21EFA" w:rsidRPr="003E0567" w:rsidRDefault="00F21EFA" w:rsidP="00612502">
            <w:pPr>
              <w:spacing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2 КЛАСС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Числа и величины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      </w:r>
            <w:proofErr w:type="gramEnd"/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 Соотношение между единицами величины (в пределах 100), его применение для решения практических задач.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Арифметические действия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Действия умножения и деления чисел в практических и учебных ситуациях. Названия компонентов действий умножения, деления.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Неизвестный компонент действия сложения, действия вычитания. Нахождение неизвестного компонента сложения, вычитания.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трех действий). Нахождение значения числового выражения. Рациональные приемы вычислений: использование переместительного свойства.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Текстовые задачи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      </w:r>
            <w:r w:rsidRPr="003E0567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      </w: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>ломаной</w:t>
            </w:r>
            <w:proofErr w:type="gramEnd"/>
            <w:r w:rsidRPr="003E0567">
              <w:rPr>
                <w:color w:val="000000"/>
                <w:sz w:val="24"/>
                <w:szCs w:val="24"/>
                <w:lang w:val="ru-RU"/>
              </w:rPr>
              <w:t>. Измерение периметра изображенного прямоугольника (квадрата), запись результата измерения в сантиметрах.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Математическая информация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      </w:r>
            <w:proofErr w:type="gramEnd"/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 Конструирование утверждений с использованием слов «каждый», «все».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Внесение данных в таблицу, дополнение моделей (схем, изображений) готовыми числовыми данными.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Алгоритмы (приёмы, правила) устных и письменных вычислений, измерений и построения геометрических фигур.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Правила работы с электронными средствами обучения (электронной формой учебника, компьютерными тренажёрами).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наблюдать математические отношения (часть–целое, </w:t>
            </w: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>больше–меньше</w:t>
            </w:r>
            <w:proofErr w:type="gramEnd"/>
            <w:r w:rsidRPr="003E0567">
              <w:rPr>
                <w:color w:val="000000"/>
                <w:sz w:val="24"/>
                <w:szCs w:val="24"/>
                <w:lang w:val="ru-RU"/>
              </w:rPr>
              <w:t>) в окружающем мире;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характеризовать назначение и использовать простейшие измерительные приборы (сантиметровая лента, весы);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сравнивать группы объектов (чисел, величин, геометрических фигур) по самостоятельно выбранному основанию;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>распределять (классифицировать) объекты (числа, величины, геометрические фигуры, текстовые задачи в одно действие) на группы;</w:t>
            </w:r>
            <w:proofErr w:type="gramEnd"/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обнаруживать модели геометрических фигур в окружающем мире;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lastRenderedPageBreak/>
              <w:t>вести поиск различных решений задачи (расчётной, с геометрическим содержанием);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воспроизводить порядок выполнения действий в числовом выражении, содержащем действия сложения и вычитания (со скобками или без скобок);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устанавливать соответствие между математическим выражением и его текстовым описанием;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подбирать примеры, подтверждающие суждение, вывод, ответ.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 обучающегося будут сформированы следующие информационные действия как часть познавательных универсальных учебных действий: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>извлекать и использовать информацию, представленную в текстовой, графической (рисунок, схема, таблица) форме;</w:t>
            </w:r>
            <w:proofErr w:type="gramEnd"/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устанавливать логику перебора вариантов для решения простейших комбинаторных задач;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дополнять модели (схемы, изображения) готовыми числовыми данными.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 обучающегося будут сформированы следующие действия общения как часть коммуникативных универсальных учебных действий: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комментировать ход вычислений;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объяснять выбор величины, соответствующей ситуации измерения;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составлять текстовую задачу с заданным отношением (готовым решением) по образцу;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называть числа, величины, геометрические фигуры, обладающие заданным свойством;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записывать, читать число, числовое выражение;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приводить примеры, иллюстрирующие арифметическое действие, взаимное расположение геометрических фигур;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конструировать утверждения с использованием слов «каждый», «все».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следовать установленному правилу, по которому составлен ряд чисел, величин, геометрических фигур;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организовывать, участвовать, контролировать ход и результат парной работы с математическим материалом;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проверять правильность вычисления с помощью другого приёма выполнения действия, обратного действия;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находить с помощью учителя причину возникшей ошибки или затруднения.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 обучающегося будут сформированы следующие умения совместной деятельности: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принимать правила совместной деятельности при работе в парах, группах, составленных учителем или самостоятельно;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участвовать в парной и групповой работе с математическим материалом: обсуждать цель деятельности, ход работы, комментировать свои </w:t>
            </w:r>
            <w:r w:rsidRPr="003E0567">
              <w:rPr>
                <w:color w:val="000000"/>
                <w:sz w:val="24"/>
                <w:szCs w:val="24"/>
                <w:lang w:val="ru-RU"/>
              </w:rPr>
              <w:lastRenderedPageBreak/>
              <w:t>действия, выслушивать мнения других участников, готовить презентацию (устное выступление) решения или ответа;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совместно с учителем оценивать результаты выполнения общей работы.</w:t>
            </w:r>
          </w:p>
          <w:p w:rsidR="00F21EFA" w:rsidRPr="003E0567" w:rsidRDefault="00F21EFA" w:rsidP="00612502">
            <w:pPr>
              <w:spacing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</w:p>
          <w:p w:rsidR="00F21EFA" w:rsidRPr="003E0567" w:rsidRDefault="00F21EFA" w:rsidP="00612502">
            <w:pPr>
              <w:spacing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3 КЛАСС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Числа и величины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Масса (единица массы – грамм), соотношение между килограммом и граммом, отношения «тяжелее-легче на…», «тяжелее-легче </w:t>
            </w: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…».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Стоимость (единицы – рубль, копейка), установление отношения «дороже-дешевле на…», «дороже-дешевле </w:t>
            </w: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…». Соотношение «цена, количество, стоимость» в практической ситуации.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Время (единица времени – секунда), установление отношения «быстрее-медленнее на…», «быстрее-медленнее </w:t>
            </w: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…». Соотношение «начало, окончание, продолжительность события» в практической ситуации.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Длина (единицы длины – миллиметр, километр), соотношение между величинами в пределах тысячи. Сравнение объектов по длине.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Площадь (единицы площади – квадратный метр, квадратный сантиметр, квадратный дециметр, квадратный метр). Сравнение объектов по площади.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Арифметические действия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Письменное сложение, вычитание чисел в пределах 1000. Действия с числами 0 и 1.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Переместительное, сочетательное свойства сложения, умножения при вычислениях.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Нахождение неизвестного компонента арифметического действия.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Однородные величины: сложение и вычитание.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Текстовые задачи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Работа с текстовой задачей: анализ данных и отношений, представление на модели, планирование хода решения задачи, решение </w:t>
            </w:r>
            <w:r w:rsidRPr="003E0567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арифметическим способом. </w:t>
            </w: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>Задачи на понимание смысла арифметических действий (в том числе деления с остатком), отношений («больше-меньше на…», «больше-меньше в…»), зависимостей («купля-продажа», расчёт времени, количества), на сравнение (разностное, кратное).</w:t>
            </w:r>
            <w:proofErr w:type="gramEnd"/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 Запись решения задачи по действиям и с помощью числового выражения. Проверка решения и оценка полученного результата.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Конструирование геометрических фигур (разбиение фигуры на части, составление фигуры из частей).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Периметр многоугольника: измерение, вычисление, запись равенства.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Математическая информация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Классификация объектов по двум признакам.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Верные (истинные) и неверные (ложные) утверждения: конструирование, проверка. </w:t>
            </w: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>Логические рассуждения</w:t>
            </w:r>
            <w:proofErr w:type="gramEnd"/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 со связками «если …, то …», «поэтому», «значит».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Формализованное описание последовательности действий (инструкция, план, схема, алгоритм).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Столбчатая диаграмма: чтение, использование данных для решения учебных и практических задач.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сравнивать математические объекты (числа, величины, геометрические фигуры);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выбирать приём вычисления, выполнения действия;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конструировать геометрические фигуры;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классифицировать объекты (числа, величины, геометрические фигуры, текстовые задачи в одно действие) по выбранному признаку;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прикидывать размеры фигуры, её элементов;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lastRenderedPageBreak/>
              <w:t>понимать смысл зависимостей и математических отношений, описанных в задаче;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различать и использовать разные приёмы и алгоритмы вычисления;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выбирать метод решения (моделирование ситуации, перебор вариантов, использование алгоритма);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соотносить начало, окончание, продолжительность события в практической ситуации;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составлять ряд чисел (величин, геометрических фигур) по самостоятельно выбранному правилу;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моделировать предложенную практическую ситуацию;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устанавливать последовательность событий, действий сюжета текстовой задачи.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 обучающегося будут сформированы следующие информационные действия как часть познавательных универсальных учебных действий: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читать информацию, представленную в разных формах;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извлекать и интерпретировать числовые данные, представленные в таблице, на диаграмме;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заполнять таблицы сложения и умножения, дополнять данными чертеж;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устанавливать соответствие между различными записями решения задачи;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использовать дополнительную литературу (справочники, словари) для установления и проверки значения математического термина (понятия).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 обучающегося будут сформированы следующие действия общения как часть коммуникативных универсальных учебных действий: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использовать математическую терминологию для описания отношений и зависимостей;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строить речевые высказывания для решения задач, составлять текстовую задачу;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объяснять на примерах отношения «</w:t>
            </w: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>больше-меньше</w:t>
            </w:r>
            <w:proofErr w:type="gramEnd"/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 на…», «больше-меньше в…», «равно»;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использовать математическую символику для составления числовых выражений;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выбирать, осуществлять переход от одних единиц измерения величины к другим в соответствии с практической ситуацией;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участвовать в обсуждении ошибок в ходе и результате выполнения вычисления.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проверять ход и результат выполнения действия;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вести поиск ошибок, характеризовать их и исправлять;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формулировать ответ (вывод), подтверждать его объяснением, расчётами;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lastRenderedPageBreak/>
              <w:t>У обучающегося будут сформированы следующие умения совместной деятельности: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выполнять совместно прикидку и оценку результата выполнения общей работы.</w:t>
            </w:r>
          </w:p>
          <w:p w:rsidR="00F21EFA" w:rsidRPr="003E0567" w:rsidRDefault="00F21EFA" w:rsidP="00612502">
            <w:pPr>
              <w:spacing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</w:p>
          <w:p w:rsidR="00F21EFA" w:rsidRPr="003E0567" w:rsidRDefault="00F21EFA" w:rsidP="00612502">
            <w:pPr>
              <w:spacing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4 КЛАСС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Числа и величины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Величины: сравнение объектов по массе, длине, площади, вместимости. 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Единицы массы и соотношения между ними: – центнер, тонна.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Единицы времени (сутки, неделя, месяц, год, век), соотношения между ними.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</w:t>
            </w:r>
            <w:proofErr w:type="gramEnd"/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 Соотношение между единицами в пределах 100 000.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Доля величины времени, массы, длины.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Арифметические действия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Умножение и деление величины на однозначное число.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Текстовые задачи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      </w: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      </w:r>
            <w:proofErr w:type="gramEnd"/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</w:t>
            </w:r>
            <w:r w:rsidRPr="003E0567">
              <w:rPr>
                <w:color w:val="000000"/>
                <w:sz w:val="24"/>
                <w:szCs w:val="24"/>
                <w:lang w:val="ru-RU"/>
              </w:rPr>
              <w:lastRenderedPageBreak/>
              <w:t>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Наглядные представления о симметрии.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      </w: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Различение, называние пространственных геометрических фигур (тел): шар, куб, цилиндр, конус, пирамида. </w:t>
            </w:r>
            <w:proofErr w:type="gramEnd"/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Конструирование: разбиение фигуры на прямоугольники (квадраты), составление фигур из прямоугольников или квадратов.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Периметр, площадь фигуры, составленной из двух-трёх прямоугольников (квадратов).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b/>
                <w:color w:val="000000"/>
                <w:sz w:val="24"/>
                <w:szCs w:val="24"/>
                <w:lang w:val="ru-RU"/>
              </w:rPr>
              <w:t>Математическая информация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Работа с утверждениями: конструирование, проверка истинности. Составление и проверка </w:t>
            </w: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>логических рассуждений</w:t>
            </w:r>
            <w:proofErr w:type="gramEnd"/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 при решении задач.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</w:t>
            </w: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 начального общего образования).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Алгоритмы решения изученных учебных и практических задач.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ориентироваться в изученной математической терминологии, использовать её в высказываниях и рассуждениях;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сравнивать математические объекты (числа, величины, геометрические фигуры), записывать признак сравнения;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обнаруживать модели изученных геометрических фигур в окружающем мире;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конструировать геометрическую фигуру, обладающую заданным свойством (отрезок заданной длины, </w:t>
            </w:r>
            <w:proofErr w:type="gramStart"/>
            <w:r w:rsidRPr="003E0567">
              <w:rPr>
                <w:color w:val="000000"/>
                <w:sz w:val="24"/>
                <w:szCs w:val="24"/>
                <w:lang w:val="ru-RU"/>
              </w:rPr>
              <w:t>ломаная</w:t>
            </w:r>
            <w:proofErr w:type="gramEnd"/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 определённой длины, квадрат с </w:t>
            </w:r>
            <w:r w:rsidRPr="003E0567">
              <w:rPr>
                <w:color w:val="000000"/>
                <w:sz w:val="24"/>
                <w:szCs w:val="24"/>
                <w:lang w:val="ru-RU"/>
              </w:rPr>
              <w:lastRenderedPageBreak/>
              <w:t>заданным периметром);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классифицировать объекты по 1–2 выбранным признакам;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составлять модель математической задачи, проверять её соответствие условиям задачи;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 обучающегося будут сформированы следующие информационные действия как часть познавательных универсальных учебных действий: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представлять информацию в разных формах;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извлекать и интерпретировать информацию, представленную в таблице, на диаграмме;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использовать справочную литературу для поиска информации, в том числе Интернет (в условиях контролируемого выхода).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 обучающегося будут сформированы следующие действия общения как часть коммуникативных универсальных учебных действий: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использовать математическую терминологию для записи решения предметной или практической задачи;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приводить примеры и контрпримеры для подтверждения или опровержения вывода, гипотезы;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конструировать, читать числовое выражение;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описывать практическую ситуацию с использованием изученной терминологии;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характеризовать математические объекты, явления и события с помощью изученных величин;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составлять инструкцию, записывать рассуждение;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инициировать обсуждение разных способов выполнения задания, поиск ошибок в решении.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самостоятельно выполнять прикидку и оценку результата измерений;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находить, исправлять, прогнозировать ошибки и трудности в решении учебной задачи.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 обучающегося будут сформированы следующие умения совместной деятельности: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      </w:r>
          </w:p>
          <w:p w:rsidR="00F21EFA" w:rsidRPr="003E0567" w:rsidRDefault="00F21EFA" w:rsidP="00612502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3E0567">
              <w:rPr>
                <w:color w:val="000000"/>
                <w:sz w:val="24"/>
                <w:szCs w:val="24"/>
                <w:lang w:val="ru-RU"/>
              </w:rPr>
              <w:t xml:space="preserve">договариваться с одноклассниками в ходе организации проектной работы с величинами (составление расписания, подсчёт денег, оценка </w:t>
            </w:r>
            <w:r w:rsidRPr="003E0567">
              <w:rPr>
                <w:color w:val="000000"/>
                <w:sz w:val="24"/>
                <w:szCs w:val="24"/>
                <w:lang w:val="ru-RU"/>
              </w:rPr>
              <w:lastRenderedPageBreak/>
      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      </w:r>
          </w:p>
          <w:p w:rsidR="00F21EFA" w:rsidRPr="003E0567" w:rsidRDefault="00F21EFA" w:rsidP="00612502">
            <w:pPr>
              <w:pStyle w:val="a3"/>
              <w:ind w:left="33" w:right="116"/>
              <w:rPr>
                <w:lang w:val="ru-RU"/>
              </w:rPr>
            </w:pPr>
          </w:p>
        </w:tc>
      </w:tr>
      <w:tr w:rsidR="00F21EFA" w:rsidRPr="003E0567" w:rsidTr="00612502">
        <w:tc>
          <w:tcPr>
            <w:tcW w:w="2411" w:type="dxa"/>
          </w:tcPr>
          <w:p w:rsidR="00F21EFA" w:rsidRPr="003E0567" w:rsidRDefault="00F21EFA" w:rsidP="00612502">
            <w:pPr>
              <w:pStyle w:val="Heading2"/>
              <w:ind w:left="0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lastRenderedPageBreak/>
              <w:t>Формы и периодичность текущего контроля</w:t>
            </w:r>
          </w:p>
        </w:tc>
        <w:tc>
          <w:tcPr>
            <w:tcW w:w="8222" w:type="dxa"/>
          </w:tcPr>
          <w:p w:rsidR="00F21EFA" w:rsidRPr="003E0567" w:rsidRDefault="00F21EFA" w:rsidP="00612502">
            <w:pPr>
              <w:pStyle w:val="Heading2"/>
              <w:ind w:left="0"/>
              <w:jc w:val="left"/>
              <w:rPr>
                <w:b w:val="0"/>
              </w:rPr>
            </w:pPr>
            <w:r w:rsidRPr="003E0567">
              <w:rPr>
                <w:b w:val="0"/>
              </w:rPr>
              <w:t>Формы:</w:t>
            </w:r>
          </w:p>
          <w:p w:rsidR="00F21EFA" w:rsidRPr="003E0567" w:rsidRDefault="00F21EFA" w:rsidP="00F21EFA">
            <w:pPr>
              <w:pStyle w:val="a5"/>
              <w:numPr>
                <w:ilvl w:val="0"/>
                <w:numId w:val="1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r w:rsidRPr="003E0567">
              <w:rPr>
                <w:sz w:val="24"/>
                <w:szCs w:val="24"/>
              </w:rPr>
              <w:t>самостоятельная</w:t>
            </w:r>
            <w:r w:rsidRPr="003E0567">
              <w:rPr>
                <w:spacing w:val="-5"/>
                <w:sz w:val="24"/>
                <w:szCs w:val="24"/>
              </w:rPr>
              <w:t xml:space="preserve"> </w:t>
            </w:r>
            <w:r w:rsidRPr="003E0567">
              <w:rPr>
                <w:sz w:val="24"/>
                <w:szCs w:val="24"/>
              </w:rPr>
              <w:t>(проверочная)</w:t>
            </w:r>
            <w:r w:rsidRPr="003E0567">
              <w:rPr>
                <w:spacing w:val="-4"/>
                <w:sz w:val="24"/>
                <w:szCs w:val="24"/>
              </w:rPr>
              <w:t xml:space="preserve"> </w:t>
            </w:r>
            <w:r w:rsidRPr="003E0567">
              <w:rPr>
                <w:sz w:val="24"/>
                <w:szCs w:val="24"/>
              </w:rPr>
              <w:t>работа;</w:t>
            </w:r>
          </w:p>
          <w:p w:rsidR="00F21EFA" w:rsidRPr="003E0567" w:rsidRDefault="00F21EFA" w:rsidP="00F21EFA">
            <w:pPr>
              <w:pStyle w:val="a5"/>
              <w:numPr>
                <w:ilvl w:val="0"/>
                <w:numId w:val="1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r w:rsidRPr="003E0567">
              <w:rPr>
                <w:sz w:val="24"/>
                <w:szCs w:val="24"/>
              </w:rPr>
              <w:t>контрольная</w:t>
            </w:r>
            <w:r w:rsidRPr="003E0567">
              <w:rPr>
                <w:spacing w:val="-3"/>
                <w:sz w:val="24"/>
                <w:szCs w:val="24"/>
              </w:rPr>
              <w:t xml:space="preserve"> </w:t>
            </w:r>
            <w:r w:rsidRPr="003E0567">
              <w:rPr>
                <w:sz w:val="24"/>
                <w:szCs w:val="24"/>
              </w:rPr>
              <w:t>работа;</w:t>
            </w:r>
          </w:p>
          <w:p w:rsidR="00F21EFA" w:rsidRPr="003E0567" w:rsidRDefault="00F21EFA" w:rsidP="00F21EFA">
            <w:pPr>
              <w:pStyle w:val="a5"/>
              <w:numPr>
                <w:ilvl w:val="0"/>
                <w:numId w:val="1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r w:rsidRPr="003E0567">
              <w:rPr>
                <w:sz w:val="24"/>
                <w:szCs w:val="24"/>
              </w:rPr>
              <w:t>административная</w:t>
            </w:r>
            <w:r w:rsidRPr="003E0567">
              <w:rPr>
                <w:spacing w:val="-7"/>
                <w:sz w:val="24"/>
                <w:szCs w:val="24"/>
              </w:rPr>
              <w:t xml:space="preserve"> </w:t>
            </w:r>
            <w:r w:rsidRPr="003E0567">
              <w:rPr>
                <w:sz w:val="24"/>
                <w:szCs w:val="24"/>
              </w:rPr>
              <w:t>контрольная</w:t>
            </w:r>
            <w:r w:rsidRPr="003E0567">
              <w:rPr>
                <w:spacing w:val="-7"/>
                <w:sz w:val="24"/>
                <w:szCs w:val="24"/>
              </w:rPr>
              <w:t xml:space="preserve"> </w:t>
            </w:r>
            <w:r w:rsidRPr="003E0567">
              <w:rPr>
                <w:sz w:val="24"/>
                <w:szCs w:val="24"/>
              </w:rPr>
              <w:t>работа;</w:t>
            </w:r>
          </w:p>
          <w:p w:rsidR="00F21EFA" w:rsidRPr="003E0567" w:rsidRDefault="00F21EFA" w:rsidP="00F21EFA">
            <w:pPr>
              <w:pStyle w:val="a5"/>
              <w:numPr>
                <w:ilvl w:val="0"/>
                <w:numId w:val="1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proofErr w:type="gramStart"/>
            <w:r w:rsidRPr="003E0567">
              <w:rPr>
                <w:sz w:val="24"/>
                <w:szCs w:val="24"/>
              </w:rPr>
              <w:t>иные</w:t>
            </w:r>
            <w:proofErr w:type="gramEnd"/>
            <w:r w:rsidRPr="003E0567">
              <w:rPr>
                <w:spacing w:val="-3"/>
                <w:sz w:val="24"/>
                <w:szCs w:val="24"/>
              </w:rPr>
              <w:t xml:space="preserve"> </w:t>
            </w:r>
            <w:r w:rsidRPr="003E0567">
              <w:rPr>
                <w:sz w:val="24"/>
                <w:szCs w:val="24"/>
              </w:rPr>
              <w:t>формы</w:t>
            </w:r>
            <w:r w:rsidRPr="003E0567">
              <w:rPr>
                <w:spacing w:val="-1"/>
                <w:sz w:val="24"/>
                <w:szCs w:val="24"/>
              </w:rPr>
              <w:t xml:space="preserve"> </w:t>
            </w:r>
            <w:r w:rsidRPr="003E0567">
              <w:rPr>
                <w:sz w:val="24"/>
                <w:szCs w:val="24"/>
              </w:rPr>
              <w:t>контроля.</w:t>
            </w:r>
          </w:p>
          <w:p w:rsidR="00F21EFA" w:rsidRPr="003E0567" w:rsidRDefault="00F21EFA" w:rsidP="00612502">
            <w:p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r w:rsidRPr="003E0567">
              <w:rPr>
                <w:sz w:val="24"/>
                <w:szCs w:val="24"/>
              </w:rPr>
              <w:t>Периодичность:</w:t>
            </w:r>
          </w:p>
          <w:p w:rsidR="00F21EFA" w:rsidRPr="003E0567" w:rsidRDefault="00F21EFA" w:rsidP="00F21EFA">
            <w:pPr>
              <w:pStyle w:val="a5"/>
              <w:numPr>
                <w:ilvl w:val="0"/>
                <w:numId w:val="2"/>
              </w:numPr>
              <w:tabs>
                <w:tab w:val="left" w:pos="1022"/>
              </w:tabs>
              <w:ind w:left="1021"/>
              <w:rPr>
                <w:sz w:val="24"/>
                <w:szCs w:val="24"/>
                <w:lang w:val="ru-RU"/>
              </w:rPr>
            </w:pPr>
            <w:r w:rsidRPr="003E0567">
              <w:rPr>
                <w:sz w:val="24"/>
                <w:szCs w:val="24"/>
                <w:lang w:val="ru-RU"/>
              </w:rPr>
              <w:t>по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итогам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работы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учащегося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на</w:t>
            </w:r>
            <w:r w:rsidRPr="003E05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уроке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(ах);</w:t>
            </w:r>
          </w:p>
          <w:p w:rsidR="00F21EFA" w:rsidRPr="003E0567" w:rsidRDefault="00F21EFA" w:rsidP="00F21EFA">
            <w:pPr>
              <w:pStyle w:val="a5"/>
              <w:numPr>
                <w:ilvl w:val="0"/>
                <w:numId w:val="2"/>
              </w:numPr>
              <w:tabs>
                <w:tab w:val="left" w:pos="1022"/>
              </w:tabs>
              <w:ind w:left="1021"/>
              <w:rPr>
                <w:sz w:val="24"/>
                <w:szCs w:val="24"/>
                <w:lang w:val="ru-RU"/>
              </w:rPr>
            </w:pPr>
            <w:r w:rsidRPr="003E0567">
              <w:rPr>
                <w:sz w:val="24"/>
                <w:szCs w:val="24"/>
                <w:lang w:val="ru-RU"/>
              </w:rPr>
              <w:t>по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итогам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изучения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темы</w:t>
            </w:r>
            <w:r w:rsidRPr="003E05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(раздела);</w:t>
            </w:r>
          </w:p>
          <w:p w:rsidR="00F21EFA" w:rsidRPr="003E0567" w:rsidRDefault="00F21EFA" w:rsidP="00F21EFA">
            <w:pPr>
              <w:pStyle w:val="a5"/>
              <w:numPr>
                <w:ilvl w:val="0"/>
                <w:numId w:val="2"/>
              </w:numPr>
              <w:tabs>
                <w:tab w:val="left" w:pos="1022"/>
              </w:tabs>
              <w:ind w:left="1021"/>
              <w:rPr>
                <w:sz w:val="24"/>
                <w:szCs w:val="24"/>
                <w:lang w:val="ru-RU"/>
              </w:rPr>
            </w:pPr>
            <w:r w:rsidRPr="003E0567">
              <w:rPr>
                <w:sz w:val="24"/>
                <w:szCs w:val="24"/>
                <w:lang w:val="ru-RU"/>
              </w:rPr>
              <w:t>по</w:t>
            </w:r>
            <w:r w:rsidRPr="003E05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окончании</w:t>
            </w:r>
            <w:r w:rsidRPr="003E05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учебного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периода</w:t>
            </w:r>
            <w:r w:rsidRPr="003E05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(четверти).</w:t>
            </w:r>
          </w:p>
        </w:tc>
      </w:tr>
    </w:tbl>
    <w:p w:rsidR="00F21EFA" w:rsidRDefault="00F21EFA" w:rsidP="00F21EFA"/>
    <w:p w:rsidR="007A44ED" w:rsidRDefault="007A44ED"/>
    <w:sectPr w:rsidR="007A44ED" w:rsidSect="00F21E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148E"/>
    <w:multiLevelType w:val="hybridMultilevel"/>
    <w:tmpl w:val="A584402E"/>
    <w:lvl w:ilvl="0" w:tplc="01F8EF3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410F1F5E"/>
    <w:multiLevelType w:val="hybridMultilevel"/>
    <w:tmpl w:val="112AE31A"/>
    <w:lvl w:ilvl="0" w:tplc="01F8EF3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51BB2D11"/>
    <w:multiLevelType w:val="hybridMultilevel"/>
    <w:tmpl w:val="1EDAD56E"/>
    <w:lvl w:ilvl="0" w:tplc="654EF282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B0A3DC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986ACA10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4A808ED8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A1E8B2CE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07A24F76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C75CA1B6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6D5AAD0A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DBD2B388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3">
    <w:nsid w:val="66046F7A"/>
    <w:multiLevelType w:val="hybridMultilevel"/>
    <w:tmpl w:val="C7CA4768"/>
    <w:lvl w:ilvl="0" w:tplc="EA683628">
      <w:numFmt w:val="bullet"/>
      <w:lvlText w:val=""/>
      <w:lvlJc w:val="left"/>
      <w:pPr>
        <w:ind w:left="123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D2E82C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2" w:tplc="717AB168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3" w:tplc="6A9E8AB2">
      <w:numFmt w:val="bullet"/>
      <w:lvlText w:val="•"/>
      <w:lvlJc w:val="left"/>
      <w:pPr>
        <w:ind w:left="3737" w:hanging="425"/>
      </w:pPr>
      <w:rPr>
        <w:rFonts w:hint="default"/>
        <w:lang w:val="ru-RU" w:eastAsia="en-US" w:bidi="ar-SA"/>
      </w:rPr>
    </w:lvl>
    <w:lvl w:ilvl="4" w:tplc="7AC2D3B6">
      <w:numFmt w:val="bullet"/>
      <w:lvlText w:val="•"/>
      <w:lvlJc w:val="left"/>
      <w:pPr>
        <w:ind w:left="4570" w:hanging="425"/>
      </w:pPr>
      <w:rPr>
        <w:rFonts w:hint="default"/>
        <w:lang w:val="ru-RU" w:eastAsia="en-US" w:bidi="ar-SA"/>
      </w:rPr>
    </w:lvl>
    <w:lvl w:ilvl="5" w:tplc="95EE4120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ECDEC90C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6A8CF7AE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8" w:tplc="659CA364">
      <w:numFmt w:val="bullet"/>
      <w:lvlText w:val="•"/>
      <w:lvlJc w:val="left"/>
      <w:pPr>
        <w:ind w:left="7901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F21EFA"/>
    <w:rsid w:val="007A44ED"/>
    <w:rsid w:val="00F21EFA"/>
    <w:rsid w:val="00F5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1EFA"/>
    <w:pPr>
      <w:ind w:left="27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21EF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F21EFA"/>
    <w:pPr>
      <w:ind w:left="272"/>
      <w:jc w:val="center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F21EFA"/>
    <w:pPr>
      <w:ind w:left="272" w:hanging="361"/>
    </w:pPr>
  </w:style>
  <w:style w:type="table" w:styleId="a6">
    <w:name w:val="Table Grid"/>
    <w:basedOn w:val="a1"/>
    <w:uiPriority w:val="59"/>
    <w:rsid w:val="00F21E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21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4455</Words>
  <Characters>25394</Characters>
  <Application>Microsoft Office Word</Application>
  <DocSecurity>0</DocSecurity>
  <Lines>211</Lines>
  <Paragraphs>59</Paragraphs>
  <ScaleCrop>false</ScaleCrop>
  <Company/>
  <LinksUpToDate>false</LinksUpToDate>
  <CharactersWithSpaces>29790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</dc:creator>
  <cp:keywords/>
  <dc:description/>
  <cp:lastModifiedBy>щербаков</cp:lastModifiedBy>
  <cp:revision>2</cp:revision>
  <dcterms:created xsi:type="dcterms:W3CDTF">2024-03-29T12:46:00Z</dcterms:created>
  <dcterms:modified xsi:type="dcterms:W3CDTF">2024-03-29T12:46:00Z</dcterms:modified>
</cp:coreProperties>
</file>